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26B6083" w14:textId="77777777" w:rsidR="00DD5CDD" w:rsidRDefault="00591767" w:rsidP="00922FF3">
      <w:pPr>
        <w:pStyle w:val="Nagwek1"/>
      </w:pPr>
      <w:r>
        <w:t>Załącznik nr 1 do zapytania ofertowego i do umowy</w:t>
      </w:r>
    </w:p>
    <w:p w14:paraId="4C625F8D" w14:textId="77777777" w:rsidR="00DD5CDD" w:rsidRDefault="00591767" w:rsidP="00922FF3">
      <w:pPr>
        <w:pStyle w:val="Nagwek2"/>
      </w:pPr>
      <w:r>
        <w:t>Opis przedmiotu zamówienia</w:t>
      </w:r>
    </w:p>
    <w:p w14:paraId="74F87584" w14:textId="77777777" w:rsidR="00DD5CDD" w:rsidRDefault="00591767">
      <w:r>
        <w:t xml:space="preserve">Przedmiotem zamówienia jest dostawa </w:t>
      </w:r>
      <w:r>
        <w:rPr>
          <w:b/>
          <w:bCs/>
        </w:rPr>
        <w:t>ryb</w:t>
      </w:r>
      <w:r>
        <w:t xml:space="preserve"> dla Szkoły Podstawowej nr 12 im. K. Makuszyńskiego w Piotrkowie Trybunalskim.</w:t>
      </w:r>
    </w:p>
    <w:p w14:paraId="7AC14C39" w14:textId="77777777" w:rsidR="00DD5CDD" w:rsidRDefault="00591767">
      <w:pPr>
        <w:spacing w:after="0"/>
      </w:pPr>
      <w:r>
        <w:rPr>
          <w:rFonts w:cs="Arial"/>
          <w:szCs w:val="24"/>
        </w:rPr>
        <w:t>Kod CPV:</w:t>
      </w:r>
    </w:p>
    <w:p w14:paraId="64962FE6" w14:textId="77777777" w:rsidR="00DD5CDD" w:rsidRDefault="00591767">
      <w:pPr>
        <w:spacing w:after="0"/>
        <w:jc w:val="both"/>
      </w:pPr>
      <w:r>
        <w:rPr>
          <w:rFonts w:cs="Arial"/>
          <w:szCs w:val="24"/>
        </w:rPr>
        <w:t>15200000-0 - Ryby przetworzone i konserwowane</w:t>
      </w:r>
    </w:p>
    <w:p w14:paraId="70B87ADF" w14:textId="77777777" w:rsidR="00DD5CDD" w:rsidRDefault="00591767">
      <w:pPr>
        <w:spacing w:after="0"/>
        <w:jc w:val="both"/>
      </w:pPr>
      <w:r>
        <w:rPr>
          <w:rFonts w:cs="Arial"/>
          <w:szCs w:val="24"/>
        </w:rPr>
        <w:t>dodatkowe</w:t>
      </w:r>
    </w:p>
    <w:p w14:paraId="704EA190" w14:textId="77777777" w:rsidR="00DD5CDD" w:rsidRDefault="00591767">
      <w:pPr>
        <w:spacing w:after="0"/>
        <w:jc w:val="both"/>
      </w:pPr>
      <w:r>
        <w:rPr>
          <w:rFonts w:cs="Arial"/>
          <w:szCs w:val="24"/>
        </w:rPr>
        <w:t>15221000-3 Ryby mrożone</w:t>
      </w:r>
    </w:p>
    <w:p w14:paraId="13990887" w14:textId="77777777" w:rsidR="00DD5CDD" w:rsidRDefault="00591767">
      <w:pPr>
        <w:spacing w:after="0"/>
        <w:jc w:val="both"/>
      </w:pPr>
      <w:r>
        <w:rPr>
          <w:rFonts w:cs="Arial"/>
          <w:szCs w:val="24"/>
        </w:rPr>
        <w:t>15241000-9 – Ryby w folii lub puszkowane</w:t>
      </w:r>
    </w:p>
    <w:p w14:paraId="70E8D637" w14:textId="77777777" w:rsidR="00DD5CDD" w:rsidRDefault="00591767">
      <w:pPr>
        <w:spacing w:after="283"/>
        <w:jc w:val="both"/>
      </w:pPr>
      <w:r>
        <w:rPr>
          <w:rFonts w:cs="Arial"/>
          <w:szCs w:val="24"/>
        </w:rPr>
        <w:t>Asortyment oraz szacunkowa ilość wyszczególniona została w załączniku nr 3 - pakiecie asortymentowo-cenowym.</w:t>
      </w:r>
    </w:p>
    <w:p w14:paraId="2F6EFE82" w14:textId="77777777" w:rsidR="00DD5CDD" w:rsidRDefault="00591767">
      <w:pPr>
        <w:numPr>
          <w:ilvl w:val="0"/>
          <w:numId w:val="3"/>
        </w:numPr>
        <w:spacing w:after="0"/>
      </w:pPr>
      <w:r>
        <w:rPr>
          <w:rFonts w:cs="Arial"/>
          <w:szCs w:val="24"/>
        </w:rPr>
        <w:t>Wymagania produktowe:</w:t>
      </w:r>
    </w:p>
    <w:p w14:paraId="502684E3" w14:textId="77777777" w:rsidR="00DD5CDD" w:rsidRDefault="00591767">
      <w:pPr>
        <w:numPr>
          <w:ilvl w:val="1"/>
          <w:numId w:val="3"/>
        </w:numPr>
        <w:spacing w:after="0"/>
      </w:pPr>
      <w:r>
        <w:t>ryby mrożone – bez glazury, zapach smak świeży, po odmrożeniu nie rozpadają się.</w:t>
      </w:r>
    </w:p>
    <w:p w14:paraId="70C4D320" w14:textId="77777777" w:rsidR="00DD5CDD" w:rsidRDefault="00591767">
      <w:pPr>
        <w:numPr>
          <w:ilvl w:val="1"/>
          <w:numId w:val="3"/>
        </w:numPr>
        <w:spacing w:after="0"/>
      </w:pPr>
      <w:r>
        <w:t>mrożone filety i inne produkty rybne mrożone mają być mrożone metodą SHP lub IQF.</w:t>
      </w:r>
    </w:p>
    <w:p w14:paraId="49E46A96" w14:textId="77777777" w:rsidR="00DD5CDD" w:rsidRDefault="00591767">
      <w:pPr>
        <w:numPr>
          <w:ilvl w:val="1"/>
          <w:numId w:val="3"/>
        </w:numPr>
        <w:spacing w:after="0"/>
      </w:pPr>
      <w:r>
        <w:rPr>
          <w:rFonts w:cs="Arial"/>
          <w:szCs w:val="24"/>
        </w:rPr>
        <w:t>termin przydatności do spożycia produktów mrożonych – nie krótszy niż 4 miesiące od daty dostawy</w:t>
      </w:r>
    </w:p>
    <w:p w14:paraId="5AD9CEFD" w14:textId="77777777" w:rsidR="00DD5CDD" w:rsidRDefault="00591767">
      <w:pPr>
        <w:numPr>
          <w:ilvl w:val="0"/>
          <w:numId w:val="3"/>
        </w:numPr>
        <w:spacing w:after="0"/>
      </w:pPr>
      <w:r>
        <w:rPr>
          <w:rFonts w:cs="Arial"/>
          <w:szCs w:val="24"/>
        </w:rPr>
        <w:t>Zamawiający dopuszcza prawo dokonywania zmian, co do ilości w ramach asortymentu wymienionego w załączniku nr 3 do niniejszego zapytania – pakietu asortymentowo-cenowego w zależności od rzeczywistych potrzeb. Zmiany mogą być dokonywane w ramach wartości brutto umowy.</w:t>
      </w:r>
    </w:p>
    <w:p w14:paraId="70E69939" w14:textId="4823EF4A" w:rsidR="00DD5CDD" w:rsidRDefault="00591767">
      <w:pPr>
        <w:numPr>
          <w:ilvl w:val="0"/>
          <w:numId w:val="3"/>
        </w:numPr>
        <w:spacing w:after="0"/>
      </w:pPr>
      <w:r>
        <w:rPr>
          <w:rFonts w:eastAsia="Arial" w:cs="Arial"/>
          <w:szCs w:val="24"/>
        </w:rPr>
        <w:t xml:space="preserve"> </w:t>
      </w:r>
      <w:r>
        <w:rPr>
          <w:rFonts w:cs="Arial"/>
          <w:szCs w:val="24"/>
        </w:rPr>
        <w:t>Z uwagi na specyficzny charakter przedmiotu zamówienia (niemożność przewidzenia dokładnej liczby żywionych dzieci na cały okres realizacji zamówienia), ilości produktów wskazane w załączniku nr 3 są orientacyjne</w:t>
      </w:r>
      <w:r w:rsidR="00922FF3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i mogą się zmienić w przypadku zmiany liczby żywionych dzieci. Zamawiający zastrzega sobie prawo do niewykorzystania pełnego limitu ilościowego</w:t>
      </w:r>
      <w:r w:rsidR="00922FF3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i wartościowego przedmiotu zamówienia, bez prawa roszczeń z tego tytułu przez Wykonawcę. Zamawiający zapewnia realizację przedmiotu umowy</w:t>
      </w:r>
      <w:r w:rsidR="00922FF3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do 60% całkowitej wartości wynagrodzenia umownego brutto, z zastrzeżeniem punktu 4.</w:t>
      </w:r>
    </w:p>
    <w:p w14:paraId="59910D53" w14:textId="7EFEAC89" w:rsidR="00DD5CDD" w:rsidRDefault="00591767">
      <w:pPr>
        <w:numPr>
          <w:ilvl w:val="0"/>
          <w:numId w:val="3"/>
        </w:numPr>
        <w:spacing w:after="0"/>
      </w:pPr>
      <w:r>
        <w:rPr>
          <w:rFonts w:cs="Arial"/>
          <w:szCs w:val="24"/>
        </w:rPr>
        <w:lastRenderedPageBreak/>
        <w:t>W przypadku wystąpienia okoliczności niezależnych od Zamawiającego (siła wyższa, w tym pandemia) dopuszcza się zmianę wielkości dostaw</w:t>
      </w:r>
      <w:r w:rsidR="00922FF3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w wysokości mniejszej aniżeli przewidziana w punkcie 3.</w:t>
      </w:r>
    </w:p>
    <w:p w14:paraId="2CB91F77" w14:textId="77777777" w:rsidR="00DD5CDD" w:rsidRDefault="00591767">
      <w:pPr>
        <w:numPr>
          <w:ilvl w:val="0"/>
          <w:numId w:val="3"/>
        </w:numPr>
        <w:spacing w:after="0"/>
      </w:pPr>
      <w:r>
        <w:rPr>
          <w:rFonts w:cs="Arial"/>
          <w:szCs w:val="24"/>
        </w:rPr>
        <w:t>Miejscem realizacji dostaw przedmiotu zamówienia: Szkoła Podstawowa nr 12 im. K. Makuszyńskiego w Piotrkowie Trybunalskim</w:t>
      </w:r>
      <w:r>
        <w:rPr>
          <w:rFonts w:cs="Arial"/>
          <w:szCs w:val="24"/>
          <w:u w:val="dotted"/>
        </w:rPr>
        <w:t xml:space="preserve">, </w:t>
      </w:r>
      <w:r>
        <w:rPr>
          <w:rFonts w:cs="Arial"/>
          <w:szCs w:val="24"/>
        </w:rPr>
        <w:t>ul. Belzacka 104 – Magazyn.</w:t>
      </w:r>
    </w:p>
    <w:p w14:paraId="54F8EACD" w14:textId="00DF47D3" w:rsidR="00DD5CDD" w:rsidRDefault="00591767">
      <w:pPr>
        <w:numPr>
          <w:ilvl w:val="0"/>
          <w:numId w:val="3"/>
        </w:numPr>
        <w:spacing w:after="0"/>
        <w:jc w:val="both"/>
      </w:pPr>
      <w:r>
        <w:rPr>
          <w:rFonts w:cs="Arial"/>
          <w:szCs w:val="24"/>
        </w:rPr>
        <w:t xml:space="preserve">Wykonawca dostarczać będzie przedmiot zamówienia </w:t>
      </w:r>
      <w:r>
        <w:rPr>
          <w:rFonts w:cs="Arial"/>
          <w:b/>
          <w:bCs/>
          <w:szCs w:val="24"/>
        </w:rPr>
        <w:t>2</w:t>
      </w:r>
      <w:r>
        <w:rPr>
          <w:rFonts w:cs="Arial"/>
          <w:szCs w:val="24"/>
        </w:rPr>
        <w:t xml:space="preserve"> razy w tygodniu,</w:t>
      </w:r>
      <w:r w:rsidR="00922FF3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w godzinach </w:t>
      </w:r>
      <w:r>
        <w:rPr>
          <w:rFonts w:cs="Arial"/>
          <w:b/>
          <w:bCs/>
          <w:szCs w:val="24"/>
        </w:rPr>
        <w:t>07.00- 08.00</w:t>
      </w:r>
      <w:r>
        <w:rPr>
          <w:rFonts w:cs="Arial"/>
          <w:szCs w:val="24"/>
        </w:rPr>
        <w:t xml:space="preserve"> pod wskazany w pkt. 3 adres Zamawiającego.</w:t>
      </w:r>
    </w:p>
    <w:p w14:paraId="6C549AC1" w14:textId="77777777" w:rsidR="00DD5CDD" w:rsidRDefault="00591767">
      <w:pPr>
        <w:numPr>
          <w:ilvl w:val="0"/>
          <w:numId w:val="3"/>
        </w:numPr>
        <w:spacing w:after="0"/>
      </w:pPr>
      <w:r>
        <w:rPr>
          <w:rFonts w:cs="Arial"/>
          <w:szCs w:val="24"/>
        </w:rPr>
        <w:t>Zamawiający nie będzie składać zamówień w dniach wolnych od zajęć dydaktycznych.</w:t>
      </w:r>
    </w:p>
    <w:p w14:paraId="04C1C79E" w14:textId="0D33F69F" w:rsidR="00DD5CDD" w:rsidRDefault="00591767">
      <w:pPr>
        <w:numPr>
          <w:ilvl w:val="0"/>
          <w:numId w:val="3"/>
        </w:numPr>
        <w:spacing w:after="0"/>
      </w:pPr>
      <w:r>
        <w:rPr>
          <w:rFonts w:cs="Arial"/>
          <w:szCs w:val="24"/>
        </w:rPr>
        <w:t>Dostawy odbywać się będą transportem Wykonawcy wraz z rozładunkiem</w:t>
      </w:r>
      <w:r w:rsidR="00922FF3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i wstawieniem do pomieszczeń wskazanych przez Zamawiającego, bez obciążania z tego tytułu dodatkowymi kosztami Zamawiającego.</w:t>
      </w:r>
    </w:p>
    <w:p w14:paraId="1913A249" w14:textId="2B06B1C8" w:rsidR="00DD5CDD" w:rsidRDefault="00591767">
      <w:pPr>
        <w:numPr>
          <w:ilvl w:val="0"/>
          <w:numId w:val="3"/>
        </w:numPr>
        <w:spacing w:after="0"/>
      </w:pPr>
      <w:r>
        <w:rPr>
          <w:rFonts w:cs="Arial"/>
          <w:szCs w:val="24"/>
        </w:rPr>
        <w:t>Zamówienia na poszczególne dostawy będą składane telefonicznie</w:t>
      </w:r>
      <w:r w:rsidR="00922FF3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lub na adres poczty e-mail z minimum jednodniowym wyprzedzeniem.</w:t>
      </w:r>
    </w:p>
    <w:p w14:paraId="2145929A" w14:textId="77777777" w:rsidR="00DD5CDD" w:rsidRDefault="00591767">
      <w:pPr>
        <w:numPr>
          <w:ilvl w:val="0"/>
          <w:numId w:val="3"/>
        </w:numPr>
        <w:spacing w:after="0"/>
        <w:jc w:val="both"/>
      </w:pPr>
      <w:r>
        <w:rPr>
          <w:rFonts w:cs="Arial"/>
          <w:szCs w:val="24"/>
        </w:rPr>
        <w:t>Wykonawca dostarczy artykuły żywnościowe zgodnie ze zgłoszonym zapotrzebowaniem.</w:t>
      </w:r>
    </w:p>
    <w:p w14:paraId="0515EDBF" w14:textId="77777777" w:rsidR="00DD5CDD" w:rsidRDefault="00591767">
      <w:pPr>
        <w:numPr>
          <w:ilvl w:val="0"/>
          <w:numId w:val="3"/>
        </w:numPr>
        <w:spacing w:after="0"/>
      </w:pPr>
      <w:r>
        <w:rPr>
          <w:rFonts w:cs="Arial"/>
          <w:szCs w:val="24"/>
        </w:rPr>
        <w:t>Dostawy będą realizowane w dniu określonym w zamówieniu.</w:t>
      </w:r>
    </w:p>
    <w:p w14:paraId="354E7D06" w14:textId="77777777" w:rsidR="00DD5CDD" w:rsidRDefault="00591767">
      <w:pPr>
        <w:numPr>
          <w:ilvl w:val="0"/>
          <w:numId w:val="3"/>
        </w:numPr>
        <w:spacing w:after="0"/>
        <w:rPr>
          <w:rFonts w:cs="Arial"/>
          <w:szCs w:val="24"/>
        </w:rPr>
      </w:pPr>
      <w:r>
        <w:rPr>
          <w:rFonts w:cs="Arial"/>
          <w:szCs w:val="24"/>
        </w:rPr>
        <w:t>Wymagania z zakresu przedmiotu zamówienia:</w:t>
      </w:r>
    </w:p>
    <w:p w14:paraId="319FAE2E" w14:textId="1B201FE3" w:rsidR="00591767" w:rsidRDefault="00591767" w:rsidP="00591767">
      <w:pPr>
        <w:numPr>
          <w:ilvl w:val="1"/>
          <w:numId w:val="5"/>
        </w:numPr>
        <w:overflowPunct w:val="0"/>
        <w:spacing w:after="0"/>
        <w:rPr>
          <w:rFonts w:cs="Arial"/>
          <w:szCs w:val="24"/>
        </w:rPr>
      </w:pPr>
      <w:r>
        <w:rPr>
          <w:rFonts w:cs="Arial"/>
          <w:szCs w:val="24"/>
        </w:rPr>
        <w:t>każdy produkt winien być wytworzony i dopuszczony do obrotu zgodnie</w:t>
      </w:r>
      <w:r w:rsidR="00922FF3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z przepisami:</w:t>
      </w:r>
    </w:p>
    <w:p w14:paraId="55E9F573" w14:textId="105A4B1C" w:rsidR="00591767" w:rsidRDefault="00591767" w:rsidP="00591767">
      <w:pPr>
        <w:numPr>
          <w:ilvl w:val="2"/>
          <w:numId w:val="5"/>
        </w:numPr>
        <w:overflowPunct w:val="0"/>
        <w:spacing w:after="0"/>
      </w:pPr>
      <w:r>
        <w:rPr>
          <w:rFonts w:cs="Arial"/>
          <w:szCs w:val="24"/>
        </w:rPr>
        <w:t>ustawy z dnia 25 sierpnia 2006 r. o bezpieczeństwie żywności</w:t>
      </w:r>
      <w:r w:rsidR="00922FF3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i żywienia – (</w:t>
      </w:r>
      <w:proofErr w:type="spellStart"/>
      <w:r>
        <w:rPr>
          <w:rFonts w:cs="Arial"/>
          <w:szCs w:val="24"/>
        </w:rPr>
        <w:t>t.j</w:t>
      </w:r>
      <w:proofErr w:type="spellEnd"/>
      <w:r>
        <w:rPr>
          <w:rFonts w:cs="Arial"/>
          <w:szCs w:val="24"/>
        </w:rPr>
        <w:t>. Dz.U. 2023 poz.1448),</w:t>
      </w:r>
    </w:p>
    <w:p w14:paraId="0B7A1559" w14:textId="77777777" w:rsidR="00591767" w:rsidRDefault="00591767" w:rsidP="00591767">
      <w:pPr>
        <w:numPr>
          <w:ilvl w:val="2"/>
          <w:numId w:val="5"/>
        </w:numPr>
        <w:overflowPunct w:val="0"/>
        <w:spacing w:after="0"/>
        <w:rPr>
          <w:rFonts w:cs="Arial"/>
          <w:szCs w:val="24"/>
        </w:rPr>
      </w:pPr>
      <w:r>
        <w:rPr>
          <w:rFonts w:cs="Arial"/>
          <w:szCs w:val="24"/>
        </w:rPr>
        <w:t>ustawy z dnia 21 grudnia 2000 r. o jakości handlowej artykułów rolno - spożywczych (</w:t>
      </w:r>
      <w:proofErr w:type="spellStart"/>
      <w:r>
        <w:rPr>
          <w:rFonts w:cs="Arial"/>
          <w:szCs w:val="24"/>
        </w:rPr>
        <w:t>t.j</w:t>
      </w:r>
      <w:proofErr w:type="spellEnd"/>
      <w:r>
        <w:rPr>
          <w:rFonts w:cs="Arial"/>
          <w:szCs w:val="24"/>
        </w:rPr>
        <w:t>. Dz.U. 2023 poz. 1980) wraz z aktami wykonawczymi,</w:t>
      </w:r>
    </w:p>
    <w:p w14:paraId="65919F44" w14:textId="6B19FCFA" w:rsidR="00591767" w:rsidRDefault="00591767" w:rsidP="00591767">
      <w:pPr>
        <w:numPr>
          <w:ilvl w:val="2"/>
          <w:numId w:val="5"/>
        </w:numPr>
        <w:overflowPunct w:val="0"/>
        <w:spacing w:after="0"/>
      </w:pPr>
      <w:r>
        <w:rPr>
          <w:rFonts w:cs="Arial"/>
          <w:szCs w:val="24"/>
        </w:rPr>
        <w:t>rozporządzenia (WE) 178/2002 Parlamentu Europejskiego i Rady</w:t>
      </w:r>
      <w:r w:rsidR="00922FF3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z dnia 28 stycznia 2002 r. ustanawiającego ogólne zasady i wymagania prawa żywnościowego, powołującego Europejski Urząd ds. Bezpieczeństwa Żywności oraz ustanawiającego procedury w zakresie bezpieczeństwa żywności (Dz. U. UE L z 2002 r. Nr 31, poz. 1 ze zm.),</w:t>
      </w:r>
    </w:p>
    <w:p w14:paraId="1E97ECCA" w14:textId="4423D311" w:rsidR="00591767" w:rsidRDefault="00591767" w:rsidP="00591767">
      <w:pPr>
        <w:numPr>
          <w:ilvl w:val="2"/>
          <w:numId w:val="5"/>
        </w:numPr>
        <w:overflowPunct w:val="0"/>
        <w:spacing w:after="0"/>
      </w:pPr>
      <w:r>
        <w:rPr>
          <w:rFonts w:cs="Arial"/>
          <w:szCs w:val="24"/>
        </w:rPr>
        <w:t>rozporządzenia (WE) 1935/2004 Parlamentu Europejskiego i Rady</w:t>
      </w:r>
      <w:r w:rsidR="00922FF3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z dnia 27 października 2004 r. w sprawie materiałów i wyrobów przeznaczonych do kontaktu z żywnością oraz uchylającego dyrektywy 80/590/EWG i 89/109/EWG (Dz. U. UE L Nr 338, poz. 4 ze zm.),</w:t>
      </w:r>
    </w:p>
    <w:p w14:paraId="4563C93D" w14:textId="77777777" w:rsidR="00591767" w:rsidRDefault="00591767" w:rsidP="00591767">
      <w:pPr>
        <w:numPr>
          <w:ilvl w:val="2"/>
          <w:numId w:val="5"/>
        </w:numPr>
        <w:overflowPunct w:val="0"/>
        <w:spacing w:after="0"/>
      </w:pPr>
      <w:r>
        <w:rPr>
          <w:rFonts w:cs="Arial"/>
          <w:szCs w:val="24"/>
        </w:rPr>
        <w:t>ustawy z dnia 16 grudnia 2005 r. o produktach pochodzenia zwierzęcego (</w:t>
      </w:r>
      <w:proofErr w:type="spellStart"/>
      <w:r>
        <w:rPr>
          <w:rFonts w:cs="Arial"/>
          <w:szCs w:val="24"/>
        </w:rPr>
        <w:t>t.j</w:t>
      </w:r>
      <w:proofErr w:type="spellEnd"/>
      <w:r>
        <w:rPr>
          <w:rFonts w:cs="Arial"/>
          <w:szCs w:val="24"/>
        </w:rPr>
        <w:t>. Dz.U. 2023 poz. 872),</w:t>
      </w:r>
    </w:p>
    <w:p w14:paraId="202C0A6B" w14:textId="166F5E1F" w:rsidR="00591767" w:rsidRDefault="00591767" w:rsidP="00591767">
      <w:pPr>
        <w:numPr>
          <w:ilvl w:val="2"/>
          <w:numId w:val="5"/>
        </w:numPr>
        <w:overflowPunct w:val="0"/>
        <w:spacing w:after="0"/>
      </w:pPr>
      <w:r>
        <w:rPr>
          <w:rFonts w:cs="Arial"/>
          <w:szCs w:val="24"/>
        </w:rPr>
        <w:lastRenderedPageBreak/>
        <w:t>rozporządzenia (WE) 853/2004, Parlamentu Europejskiego i Rady</w:t>
      </w:r>
      <w:r w:rsidR="00922FF3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z dnia 29 kwietnia 2004 r. ustanawiającego szczególne przepisy dotyczące higieny w odniesieniu do żywności pochodzenia zwierzęcego (Dz. Urz. UE L z 2004 r. Nr 139, poz. 55 ze zm.),</w:t>
      </w:r>
    </w:p>
    <w:p w14:paraId="54987BDE" w14:textId="7EB2A3EB" w:rsidR="00591767" w:rsidRDefault="00591767" w:rsidP="00591767">
      <w:pPr>
        <w:numPr>
          <w:ilvl w:val="2"/>
          <w:numId w:val="5"/>
        </w:numPr>
        <w:overflowPunct w:val="0"/>
        <w:spacing w:after="0"/>
        <w:rPr>
          <w:rFonts w:cs="Arial"/>
          <w:szCs w:val="24"/>
        </w:rPr>
      </w:pPr>
      <w:r>
        <w:rPr>
          <w:rFonts w:cs="Arial"/>
          <w:szCs w:val="24"/>
        </w:rPr>
        <w:t>rozporządzenia (WE) 854/2004 Parlamentu Europejskiego i Rady</w:t>
      </w:r>
      <w:r w:rsidR="00922FF3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z dnia 29 kwietnia 2004 r. ustanawiającego szczególne przepisy dotyczące organizacji urzędowych kontroli w odniesieniu do produktów pochodzenia zwierzęcego przeznaczonych do spożycia przez ludzi (Dz. Urz. UE L z 2004 r. Nr 139, poz. 206 ze zm.),</w:t>
      </w:r>
    </w:p>
    <w:p w14:paraId="78D4DB0C" w14:textId="1DE569AA" w:rsidR="00591767" w:rsidRDefault="00591767" w:rsidP="00591767">
      <w:pPr>
        <w:numPr>
          <w:ilvl w:val="2"/>
          <w:numId w:val="5"/>
        </w:numPr>
        <w:overflowPunct w:val="0"/>
        <w:spacing w:after="0"/>
        <w:rPr>
          <w:rFonts w:cs="Arial"/>
          <w:szCs w:val="24"/>
        </w:rPr>
      </w:pPr>
      <w:r>
        <w:rPr>
          <w:rFonts w:cs="Arial"/>
          <w:szCs w:val="24"/>
        </w:rPr>
        <w:t>rozporządzenia Ministra Rolnictwa i Rozwoju Wsi z dnia 23 grudnia 2014 r. w sprawie znakowania środków spożywczych ( Dz.U. 2015 poz. 29 ze zm.), rozporządzenia (WE) 852/2004 Parlamentu Europejskiego</w:t>
      </w:r>
      <w:r w:rsidR="00922FF3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i Rady z dnia 29 kwietnia 2004 r. w sprawie higieny środków spożywczych (Dz. U. UE L Nr 139, poz. 1 ze zm.),</w:t>
      </w:r>
    </w:p>
    <w:p w14:paraId="18E44EAD" w14:textId="6F37289D" w:rsidR="00591767" w:rsidRDefault="00591767" w:rsidP="00591767">
      <w:pPr>
        <w:numPr>
          <w:ilvl w:val="2"/>
          <w:numId w:val="5"/>
        </w:numPr>
        <w:overflowPunct w:val="0"/>
        <w:spacing w:after="0"/>
        <w:rPr>
          <w:rFonts w:cs="Arial"/>
          <w:szCs w:val="24"/>
        </w:rPr>
      </w:pPr>
      <w:r>
        <w:rPr>
          <w:rFonts w:cs="Arial"/>
          <w:szCs w:val="24"/>
        </w:rPr>
        <w:t>rozporządzenia Ministra Zdrowia z dnia 26 lipca 2016 r. w sprawie grup środków spożywczych przeznaczonych do sprzedaży dzieciom</w:t>
      </w:r>
      <w:r w:rsidR="00922FF3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i młodzieży w jednostkach systemu oświaty oraz wymagań, jakie muszą spełniać środki spożywcze stosowane w ramach żywienia zbiorowego dzieci i młodzieży w tych jednostkach zawartość cukrów, sodu/soli oraz tłuszczy w produktach nie powinna przekraczać wartości wykazanych</w:t>
      </w:r>
      <w:r w:rsidR="00922FF3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w wyżej wymienionym rozporządzeniu (Dz. U. z 2016 r. poz. 1154</w:t>
      </w:r>
      <w:r w:rsidR="00922FF3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ze zm.),</w:t>
      </w:r>
    </w:p>
    <w:p w14:paraId="09AB0B4F" w14:textId="4569926C" w:rsidR="00591767" w:rsidRDefault="00591767" w:rsidP="00591767">
      <w:pPr>
        <w:numPr>
          <w:ilvl w:val="2"/>
          <w:numId w:val="5"/>
        </w:numPr>
        <w:overflowPunct w:val="0"/>
        <w:spacing w:after="0"/>
        <w:rPr>
          <w:rFonts w:cs="Arial"/>
          <w:szCs w:val="24"/>
        </w:rPr>
      </w:pPr>
      <w:r>
        <w:rPr>
          <w:rFonts w:cs="Arial"/>
          <w:szCs w:val="24"/>
        </w:rPr>
        <w:t>rozporządzenia Parlamentu Europejskiego i Rady (WE) nr 1333/2008</w:t>
      </w:r>
      <w:r w:rsidR="00922FF3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z dnia 16 grudnia 2008 r. w sprawie dodatków do żywności,</w:t>
      </w:r>
    </w:p>
    <w:p w14:paraId="01DD7B9E" w14:textId="77777777" w:rsidR="00591767" w:rsidRDefault="00591767" w:rsidP="00591767">
      <w:pPr>
        <w:numPr>
          <w:ilvl w:val="2"/>
          <w:numId w:val="5"/>
        </w:numPr>
        <w:overflowPunct w:val="0"/>
        <w:spacing w:after="0"/>
        <w:rPr>
          <w:rFonts w:cs="Arial"/>
          <w:szCs w:val="24"/>
        </w:rPr>
      </w:pPr>
      <w:r>
        <w:rPr>
          <w:rFonts w:cs="Arial"/>
          <w:szCs w:val="24"/>
        </w:rPr>
        <w:t>dyrektywami i rozporządzeniem UE w szczególności rozporządzeniem (WE) Nr 852/2004 Parlamentu Europejskiego i Rady z dnia 29 kwietnia 2004 r. w sprawie higieny środków spożywczych (Dz. Urz. UE L 139 z 30.04.2004 r. str. 1; Dz. Urz. UE Polskie Wydanie Specjalne rozdz.1 3, t 34 str. 319),</w:t>
      </w:r>
    </w:p>
    <w:p w14:paraId="28DC0C6E" w14:textId="23BC24C6" w:rsidR="00591767" w:rsidRDefault="00591767" w:rsidP="00591767">
      <w:pPr>
        <w:numPr>
          <w:ilvl w:val="1"/>
          <w:numId w:val="5"/>
        </w:numPr>
        <w:overflowPunct w:val="0"/>
        <w:spacing w:after="0"/>
        <w:rPr>
          <w:rFonts w:cs="Arial"/>
          <w:szCs w:val="24"/>
        </w:rPr>
      </w:pPr>
      <w:r>
        <w:rPr>
          <w:rFonts w:cs="Arial"/>
          <w:szCs w:val="24"/>
        </w:rPr>
        <w:t>każdy produkt winien odpowiadać normom jakościowym GHP, GMP</w:t>
      </w:r>
      <w:r w:rsidR="00922FF3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lub systemowi HACCP, zwłaszcza:</w:t>
      </w:r>
    </w:p>
    <w:p w14:paraId="1CD59C00" w14:textId="77777777" w:rsidR="00591767" w:rsidRDefault="00591767" w:rsidP="00591767">
      <w:pPr>
        <w:numPr>
          <w:ilvl w:val="3"/>
          <w:numId w:val="6"/>
        </w:numPr>
        <w:overflowPunct w:val="0"/>
        <w:spacing w:after="0"/>
        <w:rPr>
          <w:rFonts w:cs="Arial"/>
          <w:szCs w:val="24"/>
        </w:rPr>
      </w:pPr>
      <w:r>
        <w:rPr>
          <w:rFonts w:cs="Arial"/>
          <w:szCs w:val="24"/>
        </w:rPr>
        <w:t>powinien posiadać odpowiednie oznakowanie, między innymi datę minimalnej trwałości i termin przydatności do spożycia,</w:t>
      </w:r>
    </w:p>
    <w:p w14:paraId="49CE73C8" w14:textId="77777777" w:rsidR="00591767" w:rsidRDefault="00591767" w:rsidP="00591767">
      <w:pPr>
        <w:pStyle w:val="Akapitzlist1"/>
        <w:numPr>
          <w:ilvl w:val="3"/>
          <w:numId w:val="6"/>
        </w:numPr>
        <w:overflowPunct w:val="0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powinien mieć odpowiedni sposób przewożenia towarów – zachowanie rozdzielności transportu,</w:t>
      </w:r>
    </w:p>
    <w:p w14:paraId="103C99F3" w14:textId="16F256EB" w:rsidR="00591767" w:rsidRDefault="00591767" w:rsidP="00591767">
      <w:pPr>
        <w:pStyle w:val="Akapitzlist1"/>
        <w:numPr>
          <w:ilvl w:val="3"/>
          <w:numId w:val="6"/>
        </w:numPr>
        <w:overflowPunct w:val="0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powinien posiadać odpowiednią temperaturę podczas transportu</w:t>
      </w:r>
      <w:r w:rsidR="00922FF3">
        <w:rPr>
          <w:sz w:val="24"/>
          <w:szCs w:val="24"/>
        </w:rPr>
        <w:t xml:space="preserve"> </w:t>
      </w:r>
      <w:r>
        <w:rPr>
          <w:sz w:val="24"/>
          <w:szCs w:val="24"/>
        </w:rPr>
        <w:t>i warunki sanitarne pojazdu,</w:t>
      </w:r>
    </w:p>
    <w:p w14:paraId="7FEAAE07" w14:textId="3298C189" w:rsidR="00591767" w:rsidRDefault="00591767" w:rsidP="00591767">
      <w:pPr>
        <w:numPr>
          <w:ilvl w:val="1"/>
          <w:numId w:val="5"/>
        </w:numPr>
        <w:overflowPunct w:val="0"/>
        <w:spacing w:after="0"/>
        <w:rPr>
          <w:rFonts w:cs="Arial"/>
          <w:szCs w:val="24"/>
        </w:rPr>
      </w:pPr>
      <w:r>
        <w:rPr>
          <w:rFonts w:cs="Arial"/>
          <w:szCs w:val="24"/>
        </w:rPr>
        <w:t>każdy dostarczony produkt winien być I klasy, zgodny z Polską Normą</w:t>
      </w:r>
      <w:r w:rsidR="00922FF3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i posiadać niezbędne atesty;</w:t>
      </w:r>
    </w:p>
    <w:p w14:paraId="69234FEE" w14:textId="77777777" w:rsidR="00591767" w:rsidRDefault="00591767" w:rsidP="00591767">
      <w:pPr>
        <w:numPr>
          <w:ilvl w:val="1"/>
          <w:numId w:val="5"/>
        </w:numPr>
        <w:overflowPunct w:val="0"/>
        <w:spacing w:after="0"/>
        <w:rPr>
          <w:rFonts w:cs="Arial"/>
          <w:szCs w:val="24"/>
        </w:rPr>
      </w:pPr>
      <w:r>
        <w:rPr>
          <w:rFonts w:cs="Arial"/>
          <w:szCs w:val="24"/>
        </w:rPr>
        <w:t>Zamawiający ma prawo sprawdzić podczas odbioru przedmiot zamówienia pod względem jakości i ilości produktów;</w:t>
      </w:r>
    </w:p>
    <w:p w14:paraId="0ABE5460" w14:textId="77777777" w:rsidR="00591767" w:rsidRDefault="00591767" w:rsidP="00591767">
      <w:pPr>
        <w:numPr>
          <w:ilvl w:val="1"/>
          <w:numId w:val="5"/>
        </w:numPr>
        <w:overflowPunct w:val="0"/>
        <w:spacing w:after="0"/>
        <w:rPr>
          <w:rFonts w:cs="Arial"/>
          <w:szCs w:val="24"/>
        </w:rPr>
      </w:pPr>
      <w:r>
        <w:rPr>
          <w:rFonts w:cs="Arial"/>
          <w:szCs w:val="24"/>
        </w:rPr>
        <w:t>dostarczane artykuły żywnościowe będą odpowiednio zapakowane, aby nie uległy zniszczeniu podczas transportu;</w:t>
      </w:r>
    </w:p>
    <w:p w14:paraId="42B7A477" w14:textId="77777777" w:rsidR="00591767" w:rsidRDefault="00591767" w:rsidP="00591767">
      <w:pPr>
        <w:numPr>
          <w:ilvl w:val="1"/>
          <w:numId w:val="5"/>
        </w:numPr>
        <w:overflowPunct w:val="0"/>
        <w:spacing w:after="0"/>
        <w:rPr>
          <w:rFonts w:cs="Arial"/>
          <w:szCs w:val="24"/>
        </w:rPr>
      </w:pPr>
      <w:r>
        <w:rPr>
          <w:rFonts w:cs="Arial"/>
          <w:szCs w:val="24"/>
        </w:rPr>
        <w:t>artykuły muszą być dostarczane w opakowaniach jednostkowych opisanych w formularzu cenowym lub w opakowaniu o gramaturze bardzo zbliżonej, nie mniejszej niż opisana przez Zamawiającego w formularzu cenowym.</w:t>
      </w:r>
    </w:p>
    <w:p w14:paraId="7062F2E8" w14:textId="77777777" w:rsidR="00DD5CDD" w:rsidRDefault="00591767">
      <w:pPr>
        <w:numPr>
          <w:ilvl w:val="0"/>
          <w:numId w:val="3"/>
        </w:numPr>
        <w:spacing w:after="0"/>
        <w:rPr>
          <w:rFonts w:cs="Arial"/>
          <w:szCs w:val="24"/>
        </w:rPr>
      </w:pPr>
      <w:r>
        <w:rPr>
          <w:rFonts w:cs="Arial"/>
          <w:szCs w:val="24"/>
        </w:rPr>
        <w:t>Zamawiający odmówi przyjęcia dostawy w przypadku:</w:t>
      </w:r>
    </w:p>
    <w:p w14:paraId="1F0DA412" w14:textId="77777777" w:rsidR="00DD5CDD" w:rsidRDefault="00591767">
      <w:pPr>
        <w:numPr>
          <w:ilvl w:val="1"/>
          <w:numId w:val="3"/>
        </w:numPr>
        <w:spacing w:after="0"/>
        <w:rPr>
          <w:rFonts w:cs="Arial"/>
          <w:szCs w:val="24"/>
        </w:rPr>
      </w:pPr>
      <w:r>
        <w:rPr>
          <w:rFonts w:cs="Arial"/>
          <w:szCs w:val="24"/>
        </w:rPr>
        <w:t>stwierdzenia nieświeżości dostarczonego artykułu;</w:t>
      </w:r>
    </w:p>
    <w:p w14:paraId="695C0EB1" w14:textId="77777777" w:rsidR="00DD5CDD" w:rsidRDefault="00591767">
      <w:pPr>
        <w:numPr>
          <w:ilvl w:val="1"/>
          <w:numId w:val="3"/>
        </w:numPr>
        <w:spacing w:after="0"/>
        <w:rPr>
          <w:rFonts w:cs="Arial"/>
          <w:szCs w:val="24"/>
        </w:rPr>
      </w:pPr>
      <w:r>
        <w:rPr>
          <w:rFonts w:cs="Arial"/>
          <w:szCs w:val="24"/>
        </w:rPr>
        <w:t>dostarczenia innego asortymentu niż zamówiony;</w:t>
      </w:r>
    </w:p>
    <w:p w14:paraId="0BAC996F" w14:textId="77777777" w:rsidR="00DD5CDD" w:rsidRDefault="00591767">
      <w:pPr>
        <w:numPr>
          <w:ilvl w:val="1"/>
          <w:numId w:val="3"/>
        </w:numPr>
        <w:spacing w:after="0"/>
        <w:rPr>
          <w:rFonts w:cs="Arial"/>
          <w:szCs w:val="24"/>
        </w:rPr>
      </w:pPr>
      <w:r>
        <w:rPr>
          <w:rFonts w:cs="Arial"/>
          <w:szCs w:val="24"/>
        </w:rPr>
        <w:t>dostarczenia artykułów w terminie nieuzgodnionym z Zamawiającym;</w:t>
      </w:r>
    </w:p>
    <w:p w14:paraId="7786F7D6" w14:textId="77777777" w:rsidR="00DD5CDD" w:rsidRDefault="00591767">
      <w:pPr>
        <w:numPr>
          <w:ilvl w:val="1"/>
          <w:numId w:val="3"/>
        </w:numPr>
        <w:spacing w:after="0"/>
        <w:rPr>
          <w:rFonts w:cs="Arial"/>
          <w:szCs w:val="24"/>
        </w:rPr>
      </w:pPr>
      <w:r>
        <w:rPr>
          <w:rFonts w:cs="Arial"/>
          <w:szCs w:val="24"/>
        </w:rPr>
        <w:t>dostarczenia ilości artykułów niezgodnych z zamówieniem.</w:t>
      </w:r>
    </w:p>
    <w:p w14:paraId="0FDEB5A5" w14:textId="77777777" w:rsidR="00DD5CDD" w:rsidRDefault="00591767">
      <w:pPr>
        <w:numPr>
          <w:ilvl w:val="0"/>
          <w:numId w:val="3"/>
        </w:numPr>
        <w:spacing w:after="0"/>
        <w:rPr>
          <w:rFonts w:cs="Arial"/>
          <w:szCs w:val="24"/>
        </w:rPr>
      </w:pPr>
      <w:r>
        <w:rPr>
          <w:rFonts w:cs="Arial"/>
          <w:szCs w:val="24"/>
        </w:rPr>
        <w:t>Wymagania stawiane Wykonawcy:</w:t>
      </w:r>
    </w:p>
    <w:p w14:paraId="6DEB39CE" w14:textId="69A9BD42" w:rsidR="00DD5CDD" w:rsidRDefault="00591767">
      <w:pPr>
        <w:numPr>
          <w:ilvl w:val="1"/>
          <w:numId w:val="3"/>
        </w:numPr>
        <w:spacing w:after="0"/>
        <w:rPr>
          <w:rFonts w:cs="Arial"/>
          <w:szCs w:val="24"/>
        </w:rPr>
      </w:pPr>
      <w:r>
        <w:rPr>
          <w:rFonts w:cs="Arial"/>
          <w:szCs w:val="24"/>
        </w:rPr>
        <w:t>Wykonawca odpowiedzialny jest za całokształt, w tym za przebieg</w:t>
      </w:r>
      <w:r w:rsidR="00922FF3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oraz terminowe wykonanie zamówienia;</w:t>
      </w:r>
    </w:p>
    <w:p w14:paraId="74157CE2" w14:textId="1CB2ACF2" w:rsidR="00DD5CDD" w:rsidRDefault="00591767">
      <w:pPr>
        <w:numPr>
          <w:ilvl w:val="1"/>
          <w:numId w:val="3"/>
        </w:numPr>
        <w:spacing w:after="0"/>
        <w:rPr>
          <w:rFonts w:cs="Arial"/>
          <w:szCs w:val="24"/>
        </w:rPr>
      </w:pPr>
      <w:r>
        <w:rPr>
          <w:rFonts w:cs="Arial"/>
          <w:szCs w:val="24"/>
        </w:rPr>
        <w:t>Wykonawca odpowiedzialny jest za jakość dostaw, zgodność</w:t>
      </w:r>
      <w:r w:rsidR="00922FF3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z wymaganiami jakościowymi określonymi dla przedmiotu zamówienia;</w:t>
      </w:r>
    </w:p>
    <w:p w14:paraId="7764DD6A" w14:textId="77777777" w:rsidR="00DD5CDD" w:rsidRDefault="00591767">
      <w:pPr>
        <w:numPr>
          <w:ilvl w:val="1"/>
          <w:numId w:val="3"/>
        </w:numPr>
        <w:spacing w:after="0"/>
        <w:rPr>
          <w:rFonts w:cs="Arial"/>
          <w:szCs w:val="24"/>
        </w:rPr>
      </w:pPr>
      <w:r>
        <w:rPr>
          <w:rFonts w:cs="Arial"/>
          <w:szCs w:val="24"/>
        </w:rPr>
        <w:t>Wykonawca zapewni należytą staranność przy realizacji zamówienia, rozumianą jako staranność profesjonalną w działalności objętej przedmiotem zamówienia;</w:t>
      </w:r>
    </w:p>
    <w:p w14:paraId="738F1A53" w14:textId="77777777" w:rsidR="00DD5CDD" w:rsidRDefault="00591767">
      <w:pPr>
        <w:numPr>
          <w:ilvl w:val="1"/>
          <w:numId w:val="3"/>
        </w:numPr>
        <w:spacing w:after="0"/>
        <w:rPr>
          <w:rFonts w:cs="Arial"/>
          <w:szCs w:val="24"/>
        </w:rPr>
      </w:pPr>
      <w:r>
        <w:rPr>
          <w:rFonts w:cs="Arial"/>
          <w:szCs w:val="24"/>
        </w:rPr>
        <w:t>Wykonawca wyda przedmiot zamówienia zgodnie ze zgłoszonym zapotrzebowaniem ilościowym;</w:t>
      </w:r>
    </w:p>
    <w:p w14:paraId="53F1D4DE" w14:textId="54620920" w:rsidR="00DD5CDD" w:rsidRDefault="00591767">
      <w:pPr>
        <w:numPr>
          <w:ilvl w:val="1"/>
          <w:numId w:val="3"/>
        </w:numPr>
        <w:spacing w:after="0"/>
      </w:pPr>
      <w:r>
        <w:rPr>
          <w:rFonts w:eastAsia="Times New Roman" w:cs="Arial"/>
          <w:szCs w:val="24"/>
        </w:rPr>
        <w:t xml:space="preserve">Wykonawca </w:t>
      </w:r>
      <w:r>
        <w:rPr>
          <w:rFonts w:cs="Arial"/>
          <w:szCs w:val="24"/>
        </w:rPr>
        <w:t>na każde żądanie Zamawiającego, Wykonawca okaże</w:t>
      </w:r>
      <w:r w:rsidR="00922FF3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w stosunku do każdego produktu odpowiednie certyfikaty zgodności</w:t>
      </w:r>
      <w:r w:rsidR="00922FF3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z Polską Normą lub normami europejskimi;</w:t>
      </w:r>
    </w:p>
    <w:p w14:paraId="7F802615" w14:textId="77777777" w:rsidR="00DD5CDD" w:rsidRDefault="00591767">
      <w:pPr>
        <w:numPr>
          <w:ilvl w:val="1"/>
          <w:numId w:val="3"/>
        </w:numPr>
        <w:spacing w:after="0"/>
      </w:pPr>
      <w:r>
        <w:rPr>
          <w:rFonts w:eastAsia="Times New Roman" w:cs="Arial"/>
          <w:szCs w:val="24"/>
        </w:rPr>
        <w:t>z</w:t>
      </w:r>
      <w:r>
        <w:rPr>
          <w:rFonts w:cs="Arial"/>
          <w:szCs w:val="24"/>
        </w:rPr>
        <w:t>głaszanie na piśmie Zamawiającemu wszelkich zmian numerów telefonów lub adresu poczty elektronicznej.</w:t>
      </w:r>
    </w:p>
    <w:p w14:paraId="7241E0DF" w14:textId="77777777" w:rsidR="00DD5CDD" w:rsidRDefault="00591767">
      <w:pPr>
        <w:numPr>
          <w:ilvl w:val="0"/>
          <w:numId w:val="3"/>
        </w:numPr>
        <w:spacing w:after="0"/>
      </w:pPr>
      <w:r>
        <w:rPr>
          <w:rFonts w:eastAsia="Arial" w:cs="Arial"/>
          <w:szCs w:val="24"/>
        </w:rPr>
        <w:t xml:space="preserve"> </w:t>
      </w:r>
      <w:r>
        <w:rPr>
          <w:rFonts w:cs="Arial"/>
          <w:szCs w:val="24"/>
        </w:rPr>
        <w:t>W razie stwierdzenia wad lub braków podczas przyjęcia dostawy, Zamawiający odmówi jej przyjęcia i telefonicznie lub pocztą e-mail zgłosi reklamację Wykonawcy.</w:t>
      </w:r>
    </w:p>
    <w:p w14:paraId="645CC4EB" w14:textId="77777777" w:rsidR="00DD5CDD" w:rsidRDefault="00591767">
      <w:pPr>
        <w:numPr>
          <w:ilvl w:val="0"/>
          <w:numId w:val="3"/>
        </w:numPr>
        <w:spacing w:after="0"/>
      </w:pPr>
      <w:r>
        <w:rPr>
          <w:rFonts w:eastAsia="Arial" w:cs="Arial"/>
          <w:szCs w:val="24"/>
        </w:rPr>
        <w:lastRenderedPageBreak/>
        <w:t xml:space="preserve"> </w:t>
      </w:r>
      <w:r>
        <w:rPr>
          <w:rFonts w:cs="Arial"/>
          <w:szCs w:val="24"/>
        </w:rPr>
        <w:t>W przypadku ujawnienia wad jakościowych i ilościowych artykułów żywnościowych, Zamawiający niezwłocznie po ich wykryciu powiadomi Wykonawcę o tym fakcie w formie pisemnej pocztą e-mail Wykonawcę.</w:t>
      </w:r>
    </w:p>
    <w:p w14:paraId="55FB5997" w14:textId="77777777" w:rsidR="00DD5CDD" w:rsidRDefault="00591767">
      <w:pPr>
        <w:numPr>
          <w:ilvl w:val="0"/>
          <w:numId w:val="3"/>
        </w:numPr>
        <w:spacing w:after="0"/>
        <w:rPr>
          <w:rFonts w:cs="Arial"/>
          <w:szCs w:val="24"/>
        </w:rPr>
      </w:pPr>
      <w:r>
        <w:rPr>
          <w:rFonts w:cs="Arial"/>
          <w:szCs w:val="24"/>
        </w:rPr>
        <w:t>Wykonawca zobowiązany jest do wymiany wadliwego artykułu żywnościowego na wolny od wad  lub dostarczenia brakującej ilości artykułów w terminie 1 godziny od zgłoszenia reklamacji.</w:t>
      </w:r>
    </w:p>
    <w:p w14:paraId="26A8D71D" w14:textId="77777777" w:rsidR="00DD5CDD" w:rsidRDefault="00591767">
      <w:pPr>
        <w:numPr>
          <w:ilvl w:val="0"/>
          <w:numId w:val="3"/>
        </w:numPr>
        <w:spacing w:after="0"/>
        <w:rPr>
          <w:rFonts w:cs="Arial"/>
          <w:szCs w:val="24"/>
        </w:rPr>
      </w:pPr>
      <w:r>
        <w:rPr>
          <w:rFonts w:cs="Arial"/>
          <w:szCs w:val="24"/>
        </w:rPr>
        <w:t>W przypadku dostaw specjalnych maksymalny czas dostawy nie może być dłuższy niż 2 godziny od złożenia zamówienia. Poprzez dostawy specjalne rozumie się dostawy produktów których na daną chwilę zabrakło a są niezbędne na dany dzień.</w:t>
      </w:r>
    </w:p>
    <w:p w14:paraId="36514489" w14:textId="77777777" w:rsidR="00DD5CDD" w:rsidRDefault="00591767">
      <w:pPr>
        <w:numPr>
          <w:ilvl w:val="0"/>
          <w:numId w:val="3"/>
        </w:numPr>
        <w:spacing w:after="0"/>
        <w:rPr>
          <w:rFonts w:cs="Arial"/>
          <w:szCs w:val="24"/>
        </w:rPr>
      </w:pPr>
      <w:r>
        <w:rPr>
          <w:rFonts w:cs="Arial"/>
          <w:szCs w:val="24"/>
        </w:rPr>
        <w:t>W przypadku niedotrzymania terminu wyznaczonego na dostawę specjalną lub wymianę towaru, Zamawiający będzie miał prawo zakupić na koszt Wykonawcy produkty będące jej przedmiotem.</w:t>
      </w:r>
    </w:p>
    <w:p w14:paraId="66BEFCCE" w14:textId="77777777" w:rsidR="00DD5CDD" w:rsidRDefault="00591767">
      <w:pPr>
        <w:numPr>
          <w:ilvl w:val="0"/>
          <w:numId w:val="3"/>
        </w:numPr>
        <w:spacing w:after="0"/>
        <w:rPr>
          <w:rFonts w:cs="Arial"/>
          <w:szCs w:val="24"/>
        </w:rPr>
      </w:pPr>
      <w:r>
        <w:rPr>
          <w:rFonts w:cs="Arial"/>
          <w:szCs w:val="24"/>
        </w:rPr>
        <w:t>Wykonawca po dokonaniu dostawy będzie każdorazowo wystawiał fakturę.</w:t>
      </w:r>
    </w:p>
    <w:p w14:paraId="47F55E27" w14:textId="77777777" w:rsidR="00DD5CDD" w:rsidRDefault="00591767">
      <w:pPr>
        <w:numPr>
          <w:ilvl w:val="0"/>
          <w:numId w:val="3"/>
        </w:numPr>
        <w:spacing w:after="0"/>
        <w:rPr>
          <w:rFonts w:cs="Arial"/>
          <w:szCs w:val="24"/>
        </w:rPr>
      </w:pPr>
      <w:r>
        <w:rPr>
          <w:rFonts w:cs="Arial"/>
          <w:szCs w:val="24"/>
        </w:rPr>
        <w:t>Każda faktura będzie zawierała wykaz dostarczonych produktów.</w:t>
      </w:r>
    </w:p>
    <w:p w14:paraId="2B29C68D" w14:textId="77777777" w:rsidR="00DD5CDD" w:rsidRDefault="00591767">
      <w:pPr>
        <w:numPr>
          <w:ilvl w:val="0"/>
          <w:numId w:val="3"/>
        </w:numPr>
        <w:spacing w:after="0"/>
        <w:rPr>
          <w:rFonts w:cs="Arial"/>
          <w:szCs w:val="24"/>
        </w:rPr>
      </w:pPr>
      <w:r>
        <w:rPr>
          <w:rFonts w:cs="Arial"/>
          <w:szCs w:val="24"/>
        </w:rPr>
        <w:t>Zapłata za dostarczone artykuły żywnościowe będzie płatna w terminie do 14 dni od daty dostarczenia prawidłowo wystawionej faktury do placówki, która odebrała artykuły żywnościowe, w drodze przelewu z konta Zamawiającego na konto Wykonawcy.</w:t>
      </w:r>
    </w:p>
    <w:p w14:paraId="7CB2D487" w14:textId="77777777" w:rsidR="00DD5CDD" w:rsidRDefault="00591767">
      <w:pPr>
        <w:numPr>
          <w:ilvl w:val="0"/>
          <w:numId w:val="3"/>
        </w:numPr>
        <w:spacing w:after="0"/>
        <w:rPr>
          <w:rFonts w:cs="Arial"/>
          <w:szCs w:val="24"/>
        </w:rPr>
      </w:pPr>
      <w:r>
        <w:rPr>
          <w:rFonts w:cs="Arial"/>
          <w:szCs w:val="24"/>
        </w:rPr>
        <w:t>Dniem zapłaty jest dzień obciążenia rachunku bankowego Zamawiającego.</w:t>
      </w:r>
    </w:p>
    <w:p w14:paraId="73903FEB" w14:textId="77777777" w:rsidR="00DD5CDD" w:rsidRDefault="00591767">
      <w:pPr>
        <w:numPr>
          <w:ilvl w:val="0"/>
          <w:numId w:val="3"/>
        </w:numPr>
        <w:spacing w:after="0"/>
        <w:rPr>
          <w:rFonts w:cs="Arial"/>
          <w:szCs w:val="24"/>
        </w:rPr>
      </w:pPr>
      <w:r>
        <w:rPr>
          <w:rFonts w:cs="Arial"/>
          <w:szCs w:val="24"/>
        </w:rPr>
        <w:t>Zamawiający nie ponosi odpowiedzialności za szkody wyrządzone przez Wykonawcę podczas wykonywania przedmiotu zamówienia.</w:t>
      </w:r>
    </w:p>
    <w:p w14:paraId="7FF10464" w14:textId="77777777" w:rsidR="00DD5CDD" w:rsidRDefault="00591767">
      <w:pPr>
        <w:numPr>
          <w:ilvl w:val="0"/>
          <w:numId w:val="3"/>
        </w:numPr>
        <w:spacing w:after="0"/>
        <w:rPr>
          <w:rFonts w:cs="Arial"/>
          <w:szCs w:val="24"/>
        </w:rPr>
      </w:pPr>
      <w:r>
        <w:rPr>
          <w:rFonts w:cs="Arial"/>
          <w:szCs w:val="24"/>
        </w:rPr>
        <w:t>Każdy Wykonawca w prowadzonym postępowaniu może złożyć tylko jedną ofertę.</w:t>
      </w:r>
    </w:p>
    <w:p w14:paraId="5C42716E" w14:textId="352F023F" w:rsidR="00DD5CDD" w:rsidRDefault="00591767">
      <w:pPr>
        <w:numPr>
          <w:ilvl w:val="0"/>
          <w:numId w:val="3"/>
        </w:numPr>
        <w:rPr>
          <w:rFonts w:cs="Arial"/>
          <w:szCs w:val="24"/>
        </w:rPr>
      </w:pPr>
      <w:bookmarkStart w:id="0" w:name="__DdeLink__141_3280498585"/>
      <w:r>
        <w:rPr>
          <w:rFonts w:cs="Arial"/>
          <w:szCs w:val="24"/>
        </w:rPr>
        <w:t>Wykonawca zobowiązany jest zrealizować zamówienie na zasadach</w:t>
      </w:r>
      <w:r w:rsidR="00922FF3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i warunkach opisanych we wzorze umowy stanowiącym załącznik nr 4</w:t>
      </w:r>
      <w:r w:rsidR="00922FF3">
        <w:rPr>
          <w:rFonts w:cs="Arial"/>
          <w:szCs w:val="24"/>
        </w:rPr>
        <w:t xml:space="preserve"> </w:t>
      </w:r>
      <w:bookmarkStart w:id="1" w:name="_GoBack"/>
      <w:bookmarkEnd w:id="1"/>
      <w:r>
        <w:rPr>
          <w:rFonts w:cs="Arial"/>
          <w:szCs w:val="24"/>
        </w:rPr>
        <w:t>do zapytania ofertowego.</w:t>
      </w:r>
      <w:bookmarkEnd w:id="0"/>
    </w:p>
    <w:sectPr w:rsidR="00DD5CDD">
      <w:pgSz w:w="11906" w:h="16838"/>
      <w:pgMar w:top="568" w:right="1417" w:bottom="993" w:left="1417" w:header="0" w:footer="0" w:gutter="0"/>
      <w:cols w:space="708"/>
      <w:formProt w:val="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80A6A"/>
    <w:multiLevelType w:val="multilevel"/>
    <w:tmpl w:val="71F66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0EF207C5"/>
    <w:multiLevelType w:val="multilevel"/>
    <w:tmpl w:val="674C4C7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39D01B8C"/>
    <w:multiLevelType w:val="multilevel"/>
    <w:tmpl w:val="F3325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cs="Arial"/>
        <w:b w:val="0"/>
        <w:bCs w:val="0"/>
        <w:kern w:val="2"/>
        <w:sz w:val="24"/>
        <w:szCs w:val="24"/>
        <w:lang w:val="pl-PL" w:eastAsia="zh-CN" w:bidi="ar-SA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eastAsia="Calibri" w:cs="Arial"/>
        <w:b w:val="0"/>
        <w:bCs w:val="0"/>
        <w:kern w:val="2"/>
        <w:sz w:val="24"/>
        <w:szCs w:val="24"/>
        <w:lang w:val="pl-PL" w:eastAsia="zh-CN" w:bidi="ar-SA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eastAsia="Calibri" w:cs="Arial"/>
        <w:b w:val="0"/>
        <w:bCs w:val="0"/>
        <w:kern w:val="2"/>
        <w:sz w:val="24"/>
        <w:szCs w:val="24"/>
        <w:lang w:val="pl-PL" w:eastAsia="zh-CN" w:bidi="ar-SA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eastAsia="Calibri" w:cs="Arial"/>
        <w:b w:val="0"/>
        <w:bCs w:val="0"/>
        <w:kern w:val="2"/>
        <w:sz w:val="24"/>
        <w:szCs w:val="24"/>
        <w:lang w:val="pl-PL" w:eastAsia="zh-CN" w:bidi="ar-SA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eastAsia="Calibri" w:cs="Arial"/>
        <w:b w:val="0"/>
        <w:bCs w:val="0"/>
        <w:kern w:val="2"/>
        <w:sz w:val="24"/>
        <w:szCs w:val="24"/>
        <w:lang w:val="pl-PL" w:eastAsia="zh-CN" w:bidi="ar-SA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eastAsia="Calibri" w:cs="Arial"/>
        <w:b w:val="0"/>
        <w:bCs w:val="0"/>
        <w:kern w:val="2"/>
        <w:sz w:val="24"/>
        <w:szCs w:val="24"/>
        <w:lang w:val="pl-PL" w:eastAsia="zh-CN" w:bidi="ar-SA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eastAsia="Calibri" w:cs="Arial"/>
        <w:b w:val="0"/>
        <w:bCs w:val="0"/>
        <w:kern w:val="2"/>
        <w:sz w:val="24"/>
        <w:szCs w:val="24"/>
        <w:lang w:val="pl-PL" w:eastAsia="zh-CN" w:bidi="ar-SA"/>
      </w:rPr>
    </w:lvl>
  </w:abstractNum>
  <w:abstractNum w:abstractNumId="3" w15:restartNumberingAfterBreak="0">
    <w:nsid w:val="40316541"/>
    <w:multiLevelType w:val="multilevel"/>
    <w:tmpl w:val="6B0C2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cs="Arial"/>
        <w:b w:val="0"/>
        <w:bCs w:val="0"/>
        <w:kern w:val="2"/>
        <w:sz w:val="24"/>
        <w:szCs w:val="24"/>
        <w:lang w:val="pl-PL" w:eastAsia="zh-CN" w:bidi="ar-SA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eastAsia="Calibri" w:cs="Arial"/>
        <w:b w:val="0"/>
        <w:bCs w:val="0"/>
        <w:kern w:val="2"/>
        <w:sz w:val="24"/>
        <w:szCs w:val="24"/>
        <w:lang w:val="pl-PL" w:eastAsia="zh-CN" w:bidi="ar-SA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eastAsia="Calibri" w:cs="Arial"/>
        <w:b w:val="0"/>
        <w:bCs w:val="0"/>
        <w:kern w:val="2"/>
        <w:sz w:val="24"/>
        <w:szCs w:val="24"/>
        <w:lang w:val="pl-PL" w:eastAsia="zh-CN" w:bidi="ar-SA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eastAsia="Calibri" w:cs="Arial"/>
        <w:b w:val="0"/>
        <w:bCs w:val="0"/>
        <w:kern w:val="2"/>
        <w:sz w:val="24"/>
        <w:szCs w:val="24"/>
        <w:lang w:val="pl-PL" w:eastAsia="zh-CN" w:bidi="ar-SA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eastAsia="Calibri" w:cs="Arial"/>
        <w:b w:val="0"/>
        <w:bCs w:val="0"/>
        <w:kern w:val="2"/>
        <w:sz w:val="24"/>
        <w:szCs w:val="24"/>
        <w:lang w:val="pl-PL" w:eastAsia="zh-CN" w:bidi="ar-SA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eastAsia="Calibri" w:cs="Arial"/>
        <w:b w:val="0"/>
        <w:bCs w:val="0"/>
        <w:kern w:val="2"/>
        <w:sz w:val="24"/>
        <w:szCs w:val="24"/>
        <w:lang w:val="pl-PL" w:eastAsia="zh-CN" w:bidi="ar-SA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eastAsia="Calibri" w:cs="Arial"/>
        <w:b w:val="0"/>
        <w:bCs w:val="0"/>
        <w:kern w:val="2"/>
        <w:sz w:val="24"/>
        <w:szCs w:val="24"/>
        <w:lang w:val="pl-PL" w:eastAsia="zh-CN" w:bidi="ar-SA"/>
      </w:rPr>
    </w:lvl>
  </w:abstractNum>
  <w:abstractNum w:abstractNumId="4" w15:restartNumberingAfterBreak="0">
    <w:nsid w:val="482460CF"/>
    <w:multiLevelType w:val="multilevel"/>
    <w:tmpl w:val="64B60CF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62255F6A"/>
    <w:multiLevelType w:val="multilevel"/>
    <w:tmpl w:val="6BB22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isplayBackgroundShape/>
  <w:embedSystemFonts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CDD"/>
    <w:rsid w:val="00591767"/>
    <w:rsid w:val="00922FF3"/>
    <w:rsid w:val="00DD5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B2637"/>
  <w15:docId w15:val="{FAA09104-7419-4E01-B9EF-19AF12E12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kern w:val="2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07C2"/>
    <w:pPr>
      <w:suppressAutoHyphens/>
      <w:spacing w:after="200" w:line="360" w:lineRule="auto"/>
    </w:pPr>
    <w:rPr>
      <w:rFonts w:ascii="Arial" w:eastAsia="Calibri" w:hAnsi="Arial" w:cs="Calibri"/>
      <w:sz w:val="24"/>
      <w:szCs w:val="22"/>
    </w:rPr>
  </w:style>
  <w:style w:type="paragraph" w:styleId="Nagwek1">
    <w:name w:val="heading 1"/>
    <w:basedOn w:val="Normalny"/>
    <w:next w:val="Normalny"/>
    <w:qFormat/>
    <w:rsid w:val="00922FF3"/>
    <w:pPr>
      <w:keepNext/>
      <w:spacing w:before="240" w:after="60" w:line="480" w:lineRule="auto"/>
      <w:outlineLvl w:val="0"/>
    </w:pPr>
    <w:rPr>
      <w:rFonts w:asciiTheme="majorHAnsi" w:eastAsia="Times New Roman" w:hAnsiTheme="majorHAnsi" w:cs="Times New Roman"/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22FF3"/>
    <w:pPr>
      <w:keepNext/>
      <w:keepLines/>
      <w:spacing w:before="40" w:after="0" w:line="480" w:lineRule="auto"/>
      <w:outlineLvl w:val="1"/>
    </w:pPr>
    <w:rPr>
      <w:rFonts w:asciiTheme="majorHAnsi" w:eastAsiaTheme="majorEastAsia" w:hAnsiTheme="majorHAnsi" w:cs="Mangal"/>
      <w:b/>
      <w:sz w:val="28"/>
      <w:szCs w:val="23"/>
    </w:rPr>
  </w:style>
  <w:style w:type="paragraph" w:styleId="Nagwek3">
    <w:name w:val="heading 3"/>
    <w:basedOn w:val="Normalny"/>
    <w:next w:val="Normalny"/>
    <w:qFormat/>
    <w:pPr>
      <w:keepNext/>
      <w:keepLines/>
      <w:spacing w:before="40" w:after="0"/>
      <w:outlineLvl w:val="2"/>
    </w:pPr>
    <w:rPr>
      <w:rFonts w:ascii="Calibri Light" w:eastAsia="NSimSun" w:hAnsi="Calibri Light" w:cs="Arial"/>
      <w:color w:val="1F4D7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Arial" w:eastAsia="Calibri" w:hAnsi="Arial" w:cs="Arial"/>
      <w:b w:val="0"/>
      <w:bCs w:val="0"/>
      <w:color w:val="auto"/>
      <w:kern w:val="2"/>
      <w:sz w:val="24"/>
      <w:szCs w:val="24"/>
      <w:lang w:val="pl-PL" w:eastAsia="zh-CN" w:bidi="ar-SA"/>
    </w:rPr>
  </w:style>
  <w:style w:type="character" w:customStyle="1" w:styleId="WW8Num3z0">
    <w:name w:val="WW8Num3z0"/>
    <w:qFormat/>
    <w:rPr>
      <w:rFonts w:ascii="Arial" w:hAnsi="Arial" w:cs="Arial"/>
    </w:rPr>
  </w:style>
  <w:style w:type="character" w:customStyle="1" w:styleId="WW8Num3z2">
    <w:name w:val="WW8Num3z2"/>
    <w:qFormat/>
    <w:rPr>
      <w:rFonts w:ascii="Symbol" w:hAnsi="Symbol" w:cs="OpenSymbol"/>
      <w:sz w:val="24"/>
      <w:szCs w:val="24"/>
      <w:lang w:val="pl-PL"/>
    </w:rPr>
  </w:style>
  <w:style w:type="character" w:customStyle="1" w:styleId="WW8Num4z0">
    <w:name w:val="WW8Num4z0"/>
    <w:qFormat/>
    <w:rPr>
      <w:rFonts w:ascii="Symbol" w:hAnsi="Symbol" w:cs="OpenSymbol"/>
    </w:rPr>
  </w:style>
  <w:style w:type="character" w:customStyle="1" w:styleId="WW8Num4z1">
    <w:name w:val="WW8Num4z1"/>
    <w:qFormat/>
    <w:rPr>
      <w:rFonts w:ascii="OpenSymbol" w:hAnsi="OpenSymbol" w:cs="OpenSymbol"/>
      <w:kern w:val="2"/>
      <w:sz w:val="24"/>
      <w:szCs w:val="24"/>
      <w:lang w:val="pl-PL"/>
    </w:rPr>
  </w:style>
  <w:style w:type="character" w:customStyle="1" w:styleId="WW8Num3z1">
    <w:name w:val="WW8Num3z1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Domylnaczcionkaakapitu4">
    <w:name w:val="Domyślna czcionka akapitu4"/>
    <w:qFormat/>
  </w:style>
  <w:style w:type="character" w:customStyle="1" w:styleId="Domylnaczcionkaakapitu3">
    <w:name w:val="Domyślna czcionka akapitu3"/>
    <w:qFormat/>
  </w:style>
  <w:style w:type="character" w:customStyle="1" w:styleId="Domylnaczcionkaakapitu2">
    <w:name w:val="Domyślna czcionka akapitu2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Domylnaczcionkaakapitu1">
    <w:name w:val="Domyślna czcionka akapitu1"/>
    <w:qFormat/>
  </w:style>
  <w:style w:type="character" w:customStyle="1" w:styleId="NagwekZnak">
    <w:name w:val="Nagłówek Znak"/>
    <w:qFormat/>
    <w:rPr>
      <w:rFonts w:ascii="Calibri" w:eastAsia="Calibri" w:hAnsi="Calibri" w:cs="Times New Roman"/>
    </w:rPr>
  </w:style>
  <w:style w:type="character" w:customStyle="1" w:styleId="StopkaZnak">
    <w:name w:val="Stopka Znak"/>
    <w:qFormat/>
    <w:rPr>
      <w:rFonts w:ascii="Calibri" w:eastAsia="Calibri" w:hAnsi="Calibri" w:cs="Times New Roman"/>
    </w:rPr>
  </w:style>
  <w:style w:type="character" w:customStyle="1" w:styleId="Nagwek1Znak">
    <w:name w:val="Nagłówek 1 Znak"/>
    <w:qFormat/>
    <w:rPr>
      <w:rFonts w:ascii="Cambria" w:eastAsia="Times New Roman" w:hAnsi="Cambria" w:cs="Times New Roman"/>
      <w:b/>
      <w:bCs/>
      <w:kern w:val="2"/>
      <w:sz w:val="32"/>
      <w:szCs w:val="32"/>
      <w:lang w:eastAsia="zh-CN"/>
    </w:rPr>
  </w:style>
  <w:style w:type="character" w:customStyle="1" w:styleId="Znakinumeracji">
    <w:name w:val="Znaki numeracji"/>
    <w:qFormat/>
    <w:rPr>
      <w:rFonts w:ascii="Arial" w:hAnsi="Arial" w:cs="Arial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Nagwek3Znak">
    <w:name w:val="Nagłówek 3 Znak"/>
    <w:basedOn w:val="Domylnaczcionkaakapitu"/>
    <w:qFormat/>
    <w:rPr>
      <w:rFonts w:ascii="Calibri Light" w:eastAsia="NSimSun" w:hAnsi="Calibri Light" w:cs="Arial"/>
      <w:color w:val="1F4D78"/>
      <w:kern w:val="2"/>
      <w:sz w:val="24"/>
      <w:szCs w:val="24"/>
      <w:lang w:eastAsia="zh-CN"/>
    </w:rPr>
  </w:style>
  <w:style w:type="paragraph" w:styleId="Nagwek">
    <w:name w:val="header"/>
    <w:basedOn w:val="Normalny"/>
    <w:next w:val="Tekstpodstawowy"/>
    <w:pPr>
      <w:spacing w:after="0" w:line="240" w:lineRule="auto"/>
    </w:pPr>
    <w:rPr>
      <w:sz w:val="20"/>
      <w:szCs w:val="20"/>
      <w:lang w:val="x-none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customStyle="1" w:styleId="Nagwek4">
    <w:name w:val="Nagłówek4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Nagwek30">
    <w:name w:val="Nagłówek3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1">
    <w:name w:val="Legenda1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Nagwek20">
    <w:name w:val="Nagłówek2"/>
    <w:basedOn w:val="Normalny"/>
    <w:next w:val="Tekstpodstawowy"/>
    <w:qFormat/>
    <w:pPr>
      <w:keepNext/>
      <w:spacing w:before="240" w:after="120"/>
    </w:pPr>
    <w:rPr>
      <w:rFonts w:eastAsia="Microsoft YaHei" w:cs="Arial"/>
      <w:sz w:val="28"/>
      <w:szCs w:val="28"/>
    </w:rPr>
  </w:style>
  <w:style w:type="paragraph" w:customStyle="1" w:styleId="Podpis2">
    <w:name w:val="Podpis2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Nagwek10">
    <w:name w:val="Nagłówek1"/>
    <w:basedOn w:val="Normalny"/>
    <w:next w:val="Tekstpodstawowy"/>
    <w:qFormat/>
    <w:pPr>
      <w:keepNext/>
      <w:spacing w:before="240" w:after="120"/>
    </w:pPr>
    <w:rPr>
      <w:rFonts w:eastAsia="Microsoft YaHei" w:cs="Arial"/>
      <w:sz w:val="28"/>
      <w:szCs w:val="28"/>
    </w:r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Stopka">
    <w:name w:val="footer"/>
    <w:basedOn w:val="Normalny"/>
    <w:pPr>
      <w:spacing w:after="0" w:line="240" w:lineRule="auto"/>
    </w:pPr>
    <w:rPr>
      <w:sz w:val="20"/>
      <w:szCs w:val="20"/>
      <w:lang w:val="x-none"/>
    </w:rPr>
  </w:style>
  <w:style w:type="paragraph" w:customStyle="1" w:styleId="Akapitzlist1">
    <w:name w:val="Akapit z listą1"/>
    <w:basedOn w:val="Normalny"/>
    <w:qFormat/>
    <w:pPr>
      <w:spacing w:line="276" w:lineRule="auto"/>
      <w:ind w:left="720"/>
    </w:pPr>
    <w:rPr>
      <w:rFonts w:cs="Arial"/>
      <w:sz w:val="22"/>
      <w:szCs w:val="20"/>
      <w:lang w:eastAsia="en-US"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NormalnyWeb">
    <w:name w:val="Normal (Web)"/>
    <w:basedOn w:val="Normalny"/>
    <w:qFormat/>
    <w:pPr>
      <w:suppressAutoHyphens w:val="0"/>
      <w:spacing w:before="280" w:after="119" w:line="240" w:lineRule="auto"/>
    </w:pPr>
    <w:rPr>
      <w:rFonts w:ascii="Times New Roman" w:eastAsia="Times New Roman" w:hAnsi="Times New Roman" w:cs="Times New Roman"/>
      <w:kern w:val="0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22FF3"/>
    <w:rPr>
      <w:rFonts w:asciiTheme="majorHAnsi" w:eastAsiaTheme="majorEastAsia" w:hAnsiTheme="majorHAnsi" w:cs="Mangal"/>
      <w:b/>
      <w:sz w:val="28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9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1291</Words>
  <Characters>7746</Characters>
  <Application>Microsoft Office Word</Application>
  <DocSecurity>0</DocSecurity>
  <Lines>64</Lines>
  <Paragraphs>18</Paragraphs>
  <ScaleCrop>false</ScaleCrop>
  <Company/>
  <LinksUpToDate>false</LinksUpToDate>
  <CharactersWithSpaces>9019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dormie</dc:creator>
  <dc:description/>
  <cp:lastModifiedBy>Konto Microsoft</cp:lastModifiedBy>
  <cp:revision>10</cp:revision>
  <cp:lastPrinted>1995-11-21T15:41:00Z</cp:lastPrinted>
  <dcterms:created xsi:type="dcterms:W3CDTF">2023-08-16T12:25:00Z</dcterms:created>
  <dcterms:modified xsi:type="dcterms:W3CDTF">2023-11-22T16:36:00Z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