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0E9EE3" w14:textId="77777777" w:rsidR="00527B7C" w:rsidRDefault="002829ED" w:rsidP="00542039">
      <w:pPr>
        <w:pStyle w:val="Nagwek1"/>
      </w:pPr>
      <w:r>
        <w:t xml:space="preserve">Załącznik nr 4 do </w:t>
      </w:r>
      <w:r w:rsidRPr="00542039">
        <w:t>Zapytania</w:t>
      </w:r>
      <w:r>
        <w:t xml:space="preserve"> ofertowego</w:t>
      </w:r>
    </w:p>
    <w:p w14:paraId="4559BF59" w14:textId="77777777" w:rsidR="00542039" w:rsidRPr="00542039" w:rsidRDefault="00542039" w:rsidP="00542039">
      <w:pPr>
        <w:pStyle w:val="Nagwek2"/>
        <w:rPr>
          <w:rFonts w:eastAsia="SimSun"/>
        </w:rPr>
      </w:pPr>
      <w:r>
        <w:t>Wzór umowy</w:t>
      </w:r>
    </w:p>
    <w:p w14:paraId="23F23FCF" w14:textId="1F0E8071" w:rsidR="00527B7C" w:rsidRDefault="002829ED" w:rsidP="00542039">
      <w:r>
        <w:t>Umowa nr</w:t>
      </w:r>
    </w:p>
    <w:p w14:paraId="0F2AF2AE" w14:textId="77777777" w:rsidR="00527B7C" w:rsidRDefault="002829ED">
      <w:pPr>
        <w:tabs>
          <w:tab w:val="left" w:leader="dot" w:pos="1985"/>
        </w:tabs>
        <w:rPr>
          <w:rFonts w:eastAsia="Calibri"/>
        </w:rPr>
      </w:pPr>
      <w:r>
        <w:rPr>
          <w:rFonts w:eastAsia="Calibri"/>
        </w:rPr>
        <w:t xml:space="preserve">W dniu </w:t>
      </w:r>
      <w:r>
        <w:rPr>
          <w:rFonts w:eastAsia="Calibri"/>
        </w:rPr>
        <w:tab/>
        <w:t>roku w Piotrkowie Trybunalskim, pomiędzy:</w:t>
      </w:r>
    </w:p>
    <w:p w14:paraId="7DACB4F4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65A6FA3C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51A6EA77" w14:textId="5EFE10A1" w:rsidR="00527B7C" w:rsidRDefault="002829ED">
      <w:pPr>
        <w:rPr>
          <w:rFonts w:eastAsia="Calibri"/>
        </w:rPr>
      </w:pPr>
      <w:r>
        <w:rPr>
          <w:rFonts w:eastAsia="Calibri"/>
        </w:rPr>
        <w:t>zwany dalej Zamawiającym,</w:t>
      </w:r>
      <w:r w:rsidR="003A263B">
        <w:rPr>
          <w:rFonts w:eastAsia="Calibri"/>
        </w:rPr>
        <w:t xml:space="preserve"> </w:t>
      </w:r>
      <w:r>
        <w:rPr>
          <w:rFonts w:eastAsia="Calibri"/>
        </w:rPr>
        <w:t>a</w:t>
      </w:r>
    </w:p>
    <w:p w14:paraId="0B7DBC50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71ADFDCF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3AEEE99B" w14:textId="77777777" w:rsidR="00527B7C" w:rsidRDefault="002829ED">
      <w:pPr>
        <w:widowControl w:val="0"/>
        <w:rPr>
          <w:rFonts w:eastAsia="Calibri"/>
        </w:rPr>
      </w:pPr>
      <w:r>
        <w:rPr>
          <w:rFonts w:eastAsia="Calibri"/>
        </w:rPr>
        <w:t>zwany dalej Wykonawcą,</w:t>
      </w:r>
    </w:p>
    <w:p w14:paraId="7A84BF70" w14:textId="5C971011" w:rsidR="00527B7C" w:rsidRDefault="002829ED">
      <w:pPr>
        <w:spacing w:after="283"/>
      </w:pPr>
      <w:r>
        <w:rPr>
          <w:rFonts w:eastAsia="Calibri"/>
        </w:rPr>
        <w:t>na podstawie dokonanego przez Zamawiającego wyboru oferty</w:t>
      </w:r>
      <w:r>
        <w:rPr>
          <w:rFonts w:eastAsia="Lucida Sans Unicode"/>
          <w:color w:val="000000"/>
          <w:lang w:eastAsia="en-US" w:bidi="en-US"/>
        </w:rPr>
        <w:t xml:space="preserve">, </w:t>
      </w:r>
      <w:r>
        <w:t>zawarto umowę</w:t>
      </w:r>
      <w:r w:rsidR="00542039">
        <w:t xml:space="preserve"> </w:t>
      </w:r>
      <w:r>
        <w:rPr>
          <w:rFonts w:eastAsia="Andale Sans UI"/>
          <w:color w:val="000000"/>
        </w:rPr>
        <w:t>o szacunkowej wartości nieprzekraczającej kwoty 130000 złotych netto, wyłączonej na podstawie art. 2 ust. 1 pkt 1 ze stosowania ustawy z dnia 11 września 2019 r. Prawo zamówień publicznych (</w:t>
      </w:r>
      <w:proofErr w:type="spellStart"/>
      <w:r>
        <w:rPr>
          <w:rFonts w:eastAsia="Andale Sans UI"/>
          <w:color w:val="000000"/>
        </w:rPr>
        <w:t>t.j</w:t>
      </w:r>
      <w:proofErr w:type="spellEnd"/>
      <w:r>
        <w:rPr>
          <w:rFonts w:eastAsia="Andale Sans UI"/>
          <w:color w:val="000000"/>
        </w:rPr>
        <w:t xml:space="preserve">. Dz. U. z 2023 r. </w:t>
      </w:r>
      <w:proofErr w:type="spellStart"/>
      <w:r>
        <w:rPr>
          <w:rFonts w:eastAsia="Andale Sans UI"/>
          <w:color w:val="000000"/>
        </w:rPr>
        <w:t>poz</w:t>
      </w:r>
      <w:proofErr w:type="spellEnd"/>
      <w:r>
        <w:rPr>
          <w:rFonts w:eastAsia="Andale Sans UI"/>
          <w:color w:val="000000"/>
        </w:rPr>
        <w:t xml:space="preserve"> 1605 ze zm.)</w:t>
      </w:r>
      <w:r>
        <w:t>, o następującej treści:</w:t>
      </w:r>
    </w:p>
    <w:p w14:paraId="51B12D9D" w14:textId="67F21AC5" w:rsidR="00527B7C" w:rsidRDefault="00527B7C" w:rsidP="00542039">
      <w:pPr>
        <w:pStyle w:val="Nagwek3"/>
      </w:pPr>
    </w:p>
    <w:p w14:paraId="152FB8AE" w14:textId="77777777" w:rsidR="00527B7C" w:rsidRDefault="002829ED">
      <w:pPr>
        <w:widowControl w:val="0"/>
        <w:numPr>
          <w:ilvl w:val="0"/>
          <w:numId w:val="3"/>
        </w:numPr>
      </w:pPr>
      <w:r>
        <w:rPr>
          <w:rFonts w:eastAsia="Lucida Sans Unicode"/>
          <w:color w:val="000000"/>
          <w:lang w:eastAsia="en-US" w:bidi="en-US"/>
        </w:rPr>
        <w:t>Przedmiotem umowy są sukcesywne dostawy …………………………...</w:t>
      </w:r>
      <w:r>
        <w:t xml:space="preserve"> </w:t>
      </w:r>
      <w:r>
        <w:rPr>
          <w:rFonts w:eastAsia="Lucida Sans Unicode"/>
          <w:color w:val="000000"/>
          <w:lang w:eastAsia="en-US" w:bidi="en-US"/>
        </w:rPr>
        <w:t>według asortymentu i ilości określonych w załączniku nr 2 do umowy - pakiecie asortymentowo-cenowym zgodnie z ofertą Wykonawcy z dnia …................</w:t>
      </w:r>
    </w:p>
    <w:p w14:paraId="62CC9A1D" w14:textId="197B67D6" w:rsidR="00527B7C" w:rsidRDefault="002829ED">
      <w:pPr>
        <w:widowControl w:val="0"/>
        <w:numPr>
          <w:ilvl w:val="0"/>
          <w:numId w:val="3"/>
        </w:numPr>
      </w:pPr>
      <w:r>
        <w:rPr>
          <w:rFonts w:eastAsia="Lucida Sans Unicode"/>
          <w:color w:val="000000"/>
          <w:lang w:eastAsia="en-US" w:bidi="en-US"/>
        </w:rPr>
        <w:t>Termin realizacji umowy od dnia 02.01.2024 roku do dnia 31.12.2024 r.,</w:t>
      </w:r>
      <w:r w:rsidR="003A263B">
        <w:t xml:space="preserve"> </w:t>
      </w:r>
      <w:r>
        <w:t>z zastrzeżeniem, że dostawy będą realizowane w okresach przebywania dzieci i młodzieży w szkole.</w:t>
      </w:r>
    </w:p>
    <w:p w14:paraId="5E413F7F" w14:textId="1879A401" w:rsidR="00527B7C" w:rsidRDefault="002829ED">
      <w:pPr>
        <w:widowControl w:val="0"/>
        <w:numPr>
          <w:ilvl w:val="0"/>
          <w:numId w:val="3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przewiduje możliwość czasowego zawieszenia realizacji umowy w przypadku, gdy na podstawie decyzji uprawnionych do tego organów państwowych lub samorządowych zamknięte zostaną szkoły. O zamknięciu szkół i przejściu na naukę zdalną, Zamawiający poinformuje Wykonawcę niezwłocznie, nie później niż na 1 dzień przed terminem zamknięcia placówki. W takim przypadku Wykonawcy nie będzie przysługiwać wobec Zamawiającego żadne roszczenie związane z zamknięciem szkół,</w:t>
      </w:r>
      <w:r w:rsidR="003A263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a rozliczenie nastąpi na podstawie faktycznie wykonanych przez Wykonawcę dostaw.</w:t>
      </w:r>
    </w:p>
    <w:p w14:paraId="082DD9BC" w14:textId="0A991F12" w:rsidR="00527B7C" w:rsidRDefault="00527B7C" w:rsidP="00542039">
      <w:pPr>
        <w:pStyle w:val="Nagwek3"/>
        <w:rPr>
          <w:lang w:eastAsia="en-US" w:bidi="en-US"/>
        </w:rPr>
      </w:pPr>
    </w:p>
    <w:p w14:paraId="6206B8AB" w14:textId="3A1EF685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Wykonawca zobowiązuje się dostarczyć wymieniony w § 1 ust. 1 asortyment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 xml:space="preserve">w </w:t>
      </w:r>
      <w:r>
        <w:rPr>
          <w:rFonts w:eastAsia="Lucida Sans Unicode"/>
          <w:color w:val="000000"/>
          <w:lang w:eastAsia="en-US" w:bidi="en-US"/>
        </w:rPr>
        <w:lastRenderedPageBreak/>
        <w:t xml:space="preserve">uzgodnionym terminie, pod wskazany poniżej adres: </w:t>
      </w:r>
      <w:r>
        <w:t xml:space="preserve">Szkoła Podstawowa nr 12 im. K. Makuszyńskiego, 97-300 Piotrków Trybunalski, ul. </w:t>
      </w:r>
      <w:proofErr w:type="spellStart"/>
      <w:r>
        <w:t>Belzacka</w:t>
      </w:r>
      <w:proofErr w:type="spellEnd"/>
      <w:r>
        <w:t xml:space="preserve"> 104</w:t>
      </w:r>
    </w:p>
    <w:p w14:paraId="36E75AE1" w14:textId="77777777" w:rsidR="00527B7C" w:rsidRDefault="002829ED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Wykonawca w zaproponowanych cenach jednostkowych uwzględnił wszystkie koszty związane z transportem przedmiotu umowy oraz wniesieniem dostarczonych towarów do pomieszczenia wskazanego przez pracowników Zamawiającego.</w:t>
      </w:r>
    </w:p>
    <w:p w14:paraId="64962CA6" w14:textId="59FAB0D3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Ilości i asortyment zamawianych artykułów, będą każdorazowo uzgadniane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na podstawie zgłoszeń Zamawiającego, złożonych na podane w ofercie przez Wykonawcę numery telefonów, faksu lub adres poczty elektronicznej, z minimum jednodniowym wyprzedzeniem.</w:t>
      </w:r>
    </w:p>
    <w:p w14:paraId="703BBE02" w14:textId="46D3700B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 uwagi na specyficzny charakter przedmiotu zamówienia (niemożność przewidzenia dokładnej liczby żywionych dzieci na cały okres realizacji zamówienia), ilości produktów wskazane w załączniku nr 2 są orientacyjne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mogą się zmienić w przypadku zmiany liczby żywionych dzieci. Zamawiający zastrzega sobie prawo do niewykorzystania pełnego limitu ilościowego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wartościowego przedmiotu zamówienia, bez prawa roszczeń z tego tytułu przez Wykonawcę. Zamawiający zapewnia realizację przedmiotu umowy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do 60% całkowitej wartości wynagrodzenia umownego brutto, z zastrzeżeniem punktu 5.</w:t>
      </w:r>
    </w:p>
    <w:p w14:paraId="3EF54D89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 przypadku wystąpienia okoliczności niezależnych od Zamawiającego (siła wyższa, w tym pandemia) dopuszcza się zmianę wielkości dostaw w wysokości mniejszej aniżeli przewidziana w punkcie 4.</w:t>
      </w:r>
    </w:p>
    <w:p w14:paraId="63AC4F84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Zamawiający dopuszcza prawo dokonywania zmian co do ilości w ramach asortymentu wymienionego w załączniku nr 2 do umowy – pakiecie asortymentowo-cenowym w zależności od rzeczywistych potrzeb. Zmiany mogą być dokonywane w ramach wartości brutto zawartej umowy.</w:t>
      </w:r>
    </w:p>
    <w:p w14:paraId="6473777B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Dostawy będą realizowane w dniu określonym w zamówieniu.</w:t>
      </w:r>
    </w:p>
    <w:p w14:paraId="3CBBA58A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Wszelkie zmiany numerów telefonów, faksu lub adresu poczty elektronicznej Wykonawca niezwłocznie zgłasza Zamawiającemu na piśmie.</w:t>
      </w:r>
    </w:p>
    <w:p w14:paraId="05CA82A4" w14:textId="5A0CACC9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Ze strony Zamawiającego osobą upoważnioną do bezpośredniego kontaktu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zakresie dotyczącym realizacji umowy jest:</w:t>
      </w:r>
    </w:p>
    <w:p w14:paraId="45028972" w14:textId="77777777" w:rsidR="00527B7C" w:rsidRDefault="002829ED" w:rsidP="00542039">
      <w:pPr>
        <w:widowControl w:val="0"/>
        <w:tabs>
          <w:tab w:val="left" w:leader="dot" w:pos="4253"/>
          <w:tab w:val="left" w:leader="dot" w:pos="8505"/>
        </w:tabs>
        <w:ind w:left="426"/>
      </w:pPr>
      <w:r>
        <w:rPr>
          <w:rFonts w:eastAsia="Lucida Sans Unicode"/>
          <w:color w:val="000000"/>
          <w:lang w:eastAsia="en-US" w:bidi="en-US"/>
        </w:rPr>
        <w:tab/>
        <w:t xml:space="preserve"> t</w:t>
      </w:r>
      <w:r>
        <w:t>el.</w:t>
      </w:r>
      <w:r>
        <w:tab/>
      </w:r>
    </w:p>
    <w:p w14:paraId="0D5FB947" w14:textId="3CDF5206" w:rsidR="00527B7C" w:rsidRPr="00542039" w:rsidRDefault="002829ED" w:rsidP="00542039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 w:rsidRPr="00542039">
        <w:rPr>
          <w:rFonts w:eastAsia="Lucida Sans Unicode"/>
          <w:color w:val="000000"/>
          <w:lang w:eastAsia="en-US" w:bidi="en-US"/>
        </w:rPr>
        <w:t xml:space="preserve">Ze strony Wykonawcy </w:t>
      </w:r>
      <w:r>
        <w:rPr>
          <w:rFonts w:eastAsia="Lucida Sans Unicode"/>
          <w:color w:val="000000"/>
          <w:lang w:eastAsia="en-US" w:bidi="en-US"/>
        </w:rPr>
        <w:t>osobą upoważnioną do bezpośredniego kontaktu</w:t>
      </w:r>
      <w:r w:rsidR="003A263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zakresie dotyczącym realizacji umowy jest:</w:t>
      </w:r>
    </w:p>
    <w:p w14:paraId="2C538A9F" w14:textId="77777777" w:rsidR="00527B7C" w:rsidRDefault="002829ED" w:rsidP="00542039">
      <w:pPr>
        <w:widowControl w:val="0"/>
        <w:tabs>
          <w:tab w:val="left" w:leader="dot" w:pos="4253"/>
          <w:tab w:val="left" w:leader="dot" w:pos="8505"/>
        </w:tabs>
        <w:ind w:left="426"/>
      </w:pPr>
      <w:r>
        <w:rPr>
          <w:rFonts w:eastAsia="Lucida Sans Unicode"/>
          <w:color w:val="000000"/>
          <w:lang w:eastAsia="en-US" w:bidi="en-US"/>
        </w:rPr>
        <w:tab/>
        <w:t xml:space="preserve"> t</w:t>
      </w:r>
      <w:r>
        <w:t>el.</w:t>
      </w:r>
      <w:r>
        <w:tab/>
      </w:r>
    </w:p>
    <w:p w14:paraId="1BF9C796" w14:textId="396B7DEA" w:rsidR="00527B7C" w:rsidRPr="00542039" w:rsidRDefault="002829ED" w:rsidP="00542039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 w:rsidRPr="00542039">
        <w:rPr>
          <w:rFonts w:eastAsia="Lucida Sans Unicode"/>
          <w:color w:val="000000"/>
          <w:lang w:eastAsia="en-US" w:bidi="en-US"/>
        </w:rPr>
        <w:t xml:space="preserve">Wykonawca zobowiązuje się poinformować osobę, o której mowa </w:t>
      </w:r>
      <w:r>
        <w:rPr>
          <w:rFonts w:eastAsia="Lucida Sans Unicode"/>
          <w:color w:val="000000"/>
          <w:lang w:eastAsia="en-US" w:bidi="en-US"/>
        </w:rPr>
        <w:t>§ 2 ust. 10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o powierzeniu jej danych osobowych (imienia i nazwiska) Zamawiającemu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 xml:space="preserve">i o </w:t>
      </w:r>
      <w:r>
        <w:rPr>
          <w:rFonts w:eastAsia="Lucida Sans Unicode"/>
          <w:color w:val="000000"/>
          <w:lang w:eastAsia="en-US" w:bidi="en-US"/>
        </w:rPr>
        <w:lastRenderedPageBreak/>
        <w:t>przetwarzaniu tych danych (w szczególności poprzez przechowywanie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utrwalanie) przez Zamawiającego w celu realizacji niniejszej umowy.</w:t>
      </w:r>
    </w:p>
    <w:p w14:paraId="586A8674" w14:textId="4C21FBF4" w:rsidR="00527B7C" w:rsidRPr="00542039" w:rsidRDefault="002829ED" w:rsidP="00542039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 w:rsidRPr="00542039">
        <w:rPr>
          <w:rFonts w:eastAsia="Lucida Sans Unicode"/>
          <w:color w:val="000000"/>
          <w:lang w:eastAsia="en-US" w:bidi="en-US"/>
        </w:rPr>
        <w:t>Wykonawca przy wykonywaniu umowy zobowiązany jest do stosowania wszelkich środków mających na celu zapobieganie rozprzestrzenianiu się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 w:rsidRPr="00542039">
        <w:rPr>
          <w:rFonts w:eastAsia="Lucida Sans Unicode"/>
          <w:color w:val="000000"/>
          <w:lang w:eastAsia="en-US" w:bidi="en-US"/>
        </w:rPr>
        <w:t>lub zarażeniu chorobami zalecanych przez właściwe organy państwowe lub samorządowe, jak również zobowiązany jest do przestrzegania wszelkich przepisów prawa obowiązujących w tym zakresie.</w:t>
      </w:r>
    </w:p>
    <w:p w14:paraId="09B4FC7E" w14:textId="4ECB8E17" w:rsidR="00527B7C" w:rsidRDefault="00527B7C" w:rsidP="00542039">
      <w:pPr>
        <w:pStyle w:val="Nagwek3"/>
        <w:rPr>
          <w:lang w:eastAsia="en-US" w:bidi="en-US"/>
        </w:rPr>
      </w:pPr>
    </w:p>
    <w:p w14:paraId="7F4713E9" w14:textId="77777777" w:rsidR="00527B7C" w:rsidRDefault="002829ED">
      <w:pPr>
        <w:widowControl w:val="0"/>
        <w:numPr>
          <w:ilvl w:val="0"/>
          <w:numId w:val="2"/>
        </w:numPr>
        <w:ind w:left="0" w:firstLine="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Wymagania w zakresie przedmiotu zamówienia:</w:t>
      </w:r>
    </w:p>
    <w:p w14:paraId="64D3BCF1" w14:textId="689097DF" w:rsidR="00527B7C" w:rsidRDefault="002829ED">
      <w:pPr>
        <w:widowControl w:val="0"/>
        <w:numPr>
          <w:ilvl w:val="0"/>
          <w:numId w:val="5"/>
        </w:numPr>
      </w:pPr>
      <w:r>
        <w:rPr>
          <w:rFonts w:eastAsia="Lucida Sans Unicode"/>
          <w:color w:val="000000"/>
          <w:lang w:eastAsia="en-US" w:bidi="en-US"/>
        </w:rPr>
        <w:t>Wykonawca gwarantuje najwyższą jakość dostarczonego przedmiotu umowy, dostarczone artykuły będące przedmiotem umowy muszą być świeże,</w:t>
      </w:r>
      <w:r w:rsidR="00542039">
        <w:rPr>
          <w:rFonts w:eastAsia="Lucida Sans Unicode"/>
          <w:color w:val="000000"/>
          <w:lang w:eastAsia="en-US" w:bidi="en-US"/>
        </w:rPr>
        <w:t xml:space="preserve"> 1</w:t>
      </w:r>
      <w:r>
        <w:rPr>
          <w:rFonts w:eastAsia="Lucida Sans Unicode"/>
          <w:color w:val="000000"/>
          <w:lang w:eastAsia="en-US" w:bidi="en-US"/>
        </w:rPr>
        <w:t xml:space="preserve"> gatunku, dopuszczone do obrotu zgodnie z obowiązującymi normami, atestami, terminami przydatności do spożycia, z nienaruszonymi cechami pierwotnymi opakowania - w tym szczególnie towar spełniający wymogi Polskiej Normy, wymogi określone w ustawie z dnia 25 sierpnia 2006 roku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o bezpieczeństwie żywności i żywienia (</w:t>
      </w:r>
      <w:proofErr w:type="spellStart"/>
      <w:r>
        <w:rPr>
          <w:rFonts w:eastAsia="Lucida Sans Unicode"/>
          <w:color w:val="000000"/>
          <w:lang w:eastAsia="en-US" w:bidi="en-US"/>
        </w:rPr>
        <w:t>t.j</w:t>
      </w:r>
      <w:proofErr w:type="spellEnd"/>
      <w:r>
        <w:rPr>
          <w:rFonts w:eastAsia="Lucida Sans Unicode"/>
          <w:color w:val="000000"/>
          <w:lang w:eastAsia="en-US" w:bidi="en-US"/>
        </w:rPr>
        <w:t>. Dz.U. 2023 poz.1448) oraz rozporządzeniami wydanymi na jej podstawie;</w:t>
      </w:r>
    </w:p>
    <w:p w14:paraId="2A044796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każdy produkt realizowany będzie zgodnie z normami jakościowymi GHP, GMP, lub systemem HACCP;</w:t>
      </w:r>
    </w:p>
    <w:p w14:paraId="013B1DC3" w14:textId="5E37BBC9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na każde żądanie Zamawiającego, Wykonawca jest zobowiązany okazać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stosunku do każdego produktu odpowiedni certyfikat zgodności z Polską Normą lub normami europejskimi itp.;</w:t>
      </w:r>
    </w:p>
    <w:p w14:paraId="53F17444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ma prawo sprawdzić podczas odbioru przedmiot zamówienia pod względem jakości i ilości produktów. W przypadkach określonych w § 6, Zamawiający składa reklamację Wykonawcy;</w:t>
      </w:r>
    </w:p>
    <w:p w14:paraId="710637E8" w14:textId="3F18BDA0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dostarczony towar musi odpowiadać opisowi przedmiotu zamówi</w:t>
      </w:r>
      <w:r w:rsidR="00542039">
        <w:rPr>
          <w:rFonts w:eastAsia="Lucida Sans Unicode"/>
          <w:color w:val="000000"/>
          <w:lang w:eastAsia="en-US" w:bidi="en-US"/>
        </w:rPr>
        <w:t xml:space="preserve">enia szczegółowo określonemu w </w:t>
      </w:r>
      <w:r w:rsidRPr="00542039">
        <w:rPr>
          <w:rFonts w:eastAsia="Lucida Sans Unicode"/>
          <w:b/>
          <w:color w:val="000000"/>
          <w:lang w:eastAsia="en-US" w:bidi="en-US"/>
        </w:rPr>
        <w:t>opisie przedmiotu zamówienia</w:t>
      </w:r>
      <w:r w:rsidRPr="00542039">
        <w:rPr>
          <w:rFonts w:eastAsia="Lucida Sans Unicode"/>
          <w:color w:val="000000"/>
          <w:lang w:eastAsia="en-US" w:bidi="en-US"/>
        </w:rPr>
        <w:t>;</w:t>
      </w:r>
    </w:p>
    <w:p w14:paraId="169BB778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Zamawiający nie ponosi odpowiedzialności za szkody wyrządzone przez Wykonawcę podczas wykonania przedmiotu zamówienia. </w:t>
      </w:r>
    </w:p>
    <w:p w14:paraId="6EDA378E" w14:textId="77777777" w:rsidR="00527B7C" w:rsidRDefault="002829ED">
      <w:pPr>
        <w:widowControl w:val="0"/>
        <w:numPr>
          <w:ilvl w:val="0"/>
          <w:numId w:val="2"/>
        </w:numPr>
        <w:ind w:left="0" w:firstLine="0"/>
      </w:pPr>
      <w:r>
        <w:rPr>
          <w:rFonts w:eastAsia="Lucida Sans Unicode"/>
          <w:color w:val="000000"/>
          <w:lang w:eastAsia="en-US" w:bidi="en-US"/>
        </w:rPr>
        <w:t>Wymagania w zakresie transportu i opakowań:</w:t>
      </w:r>
    </w:p>
    <w:p w14:paraId="44922EEF" w14:textId="3EA36F5F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dostawa towaru odbywać się będzie transportem Wykonawcy, wraz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z rozładunkiem i wstawieniem do pomieszczeń wskazanych przez Zamawiającego, bez obciążania z tego tytułu dodatkowymi kosztami Zamawiającego, z częstotliwością i w godzinach wskazanych w opisie przedmiotu zamówienia</w:t>
      </w:r>
    </w:p>
    <w:p w14:paraId="371F537A" w14:textId="77777777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lastRenderedPageBreak/>
        <w:t>pojemniki muszą być czyste, bez obcych zapachów, przeznaczone tylko do jednego asortymentu, artykuły ułożone w opakowaniach w sposób nie powodujący deformacji, zapewniający estetyczny wygląd gotowego wyrobu,</w:t>
      </w:r>
    </w:p>
    <w:p w14:paraId="47D24231" w14:textId="1F1ECE87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każde opakowanie musi zawierać następujące dane: nazwę środka spożywczego, datę minimalnej trwałości albo termin przydatności do spożycia, dane identyfikacyjne producenta środka spożywczego, dane identyfikujące kraj, w którym wyprodukowano środek spożywczy, zawartość netto lub liczbę sztuk środka spożywczego w opakowaniu, warunki przechowywania,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 gdy jego jakość zależy od warunków przechowywania, oznaczenie partii produkcji, klasę jakości handlowej.</w:t>
      </w:r>
    </w:p>
    <w:p w14:paraId="68422797" w14:textId="1490DBD7" w:rsidR="00527B7C" w:rsidRDefault="00527B7C" w:rsidP="00542039">
      <w:pPr>
        <w:pStyle w:val="Nagwek3"/>
        <w:rPr>
          <w:lang w:eastAsia="en-US" w:bidi="en-US"/>
        </w:rPr>
      </w:pPr>
    </w:p>
    <w:p w14:paraId="4CF5CB3C" w14:textId="77777777" w:rsidR="00527B7C" w:rsidRDefault="002829ED">
      <w:pPr>
        <w:tabs>
          <w:tab w:val="left" w:pos="1440"/>
        </w:tabs>
      </w:pPr>
      <w:r>
        <w:rPr>
          <w:rFonts w:eastAsia="Lucida Sans Unicode"/>
          <w:color w:val="000000"/>
          <w:lang w:eastAsia="en-US" w:bidi="en-US"/>
        </w:rPr>
        <w:t xml:space="preserve">Ceny jednostkowe poszczególnych asortymentów muszą być zgodne z załącznikiem nr 2 do umowy – </w:t>
      </w:r>
      <w:bookmarkStart w:id="0" w:name="__DdeLink__759_3811385848"/>
      <w:r>
        <w:rPr>
          <w:rFonts w:eastAsia="Lucida Sans Unicode"/>
          <w:color w:val="000000"/>
          <w:lang w:eastAsia="en-US" w:bidi="en-US"/>
        </w:rPr>
        <w:t>pakietem asortymentowo–cenowym</w:t>
      </w:r>
      <w:bookmarkEnd w:id="0"/>
      <w:r>
        <w:rPr>
          <w:rFonts w:eastAsia="Lucida Sans Unicode"/>
          <w:color w:val="000000"/>
          <w:lang w:eastAsia="en-US" w:bidi="en-US"/>
        </w:rPr>
        <w:t xml:space="preserve"> danego asortymentu i nie mogą ulec zmianie w okresie trwania umowy.</w:t>
      </w:r>
    </w:p>
    <w:p w14:paraId="0C828E8C" w14:textId="24DFFF9A" w:rsidR="00527B7C" w:rsidRDefault="00527B7C" w:rsidP="00542039">
      <w:pPr>
        <w:pStyle w:val="Nagwek3"/>
      </w:pPr>
    </w:p>
    <w:p w14:paraId="07A34ADC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Strony ustalają, iż wynagrodzenie za dostarczone na podstawie niniejszej umowy artykuły żywnościowe nie może przekroczyć kwoty:</w:t>
      </w:r>
    </w:p>
    <w:p w14:paraId="1E7B7DAA" w14:textId="77777777" w:rsidR="00527B7C" w:rsidRDefault="002829ED">
      <w:pPr>
        <w:widowControl w:val="0"/>
        <w:tabs>
          <w:tab w:val="left" w:leader="dot" w:pos="5103"/>
          <w:tab w:val="lef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razem wartość netto: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0290AEE4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039202ED" w14:textId="77777777" w:rsidR="00527B7C" w:rsidRDefault="002829ED">
      <w:pPr>
        <w:widowControl w:val="0"/>
        <w:tabs>
          <w:tab w:val="left" w:leader="dot" w:pos="5103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plus podatek VAT 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1386E404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38E6347A" w14:textId="77777777" w:rsidR="00527B7C" w:rsidRDefault="002829ED">
      <w:pPr>
        <w:widowControl w:val="0"/>
        <w:tabs>
          <w:tab w:val="left" w:leader="dot" w:pos="5103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razem wartość brutto: 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7277FE67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0067A1EB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Wykonawca będzie wystawiał fakturę po dokonaniu każdej dostawy artykułów żywnościowych.</w:t>
      </w:r>
    </w:p>
    <w:p w14:paraId="22BB6873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Każda faktura będzie zawierała wykaz dostarczonych artykułów żywnościowych.</w:t>
      </w:r>
    </w:p>
    <w:p w14:paraId="0AA2C079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Zapłata za dostarczone artykuły żywnościowe nastąpi, przelewem z konta Zamawiającego na konto Wykonawcy w terminie do 14 dni od daty dostarczenia przez Wykonawcę prawidłowo wystawionej faktury, do siedziby Zamawiającego.</w:t>
      </w:r>
    </w:p>
    <w:p w14:paraId="20BEA8C4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Dniem zapłaty jest dzień obciążenia rachunku Zamawiającego.</w:t>
      </w:r>
    </w:p>
    <w:p w14:paraId="4D5D33A1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Ostateczne wynagrodzenie Wykonawcy stanowić będzie kwota odpowiadająca iloczynowi ilości faktycznie dostarczonych towarów wg ich rodzaju oraz cen zawartych w ofercie.</w:t>
      </w:r>
    </w:p>
    <w:p w14:paraId="0B928BD2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lastRenderedPageBreak/>
        <w:t>Przy wystawianiu faktury należy zastosować następujące dane identyfikacyjne:</w:t>
      </w:r>
    </w:p>
    <w:p w14:paraId="100AB316" w14:textId="77777777" w:rsidR="00527B7C" w:rsidRDefault="002829ED" w:rsidP="00542039">
      <w:pPr>
        <w:ind w:left="426"/>
      </w:pPr>
      <w:r>
        <w:t>Nabywca:</w:t>
      </w:r>
    </w:p>
    <w:p w14:paraId="05850486" w14:textId="77777777" w:rsidR="00527B7C" w:rsidRDefault="002829ED" w:rsidP="00542039">
      <w:pPr>
        <w:ind w:left="426"/>
      </w:pPr>
      <w:r>
        <w:t>Miasto Piotrków Trybunalski</w:t>
      </w:r>
    </w:p>
    <w:p w14:paraId="5B0B3EA0" w14:textId="77777777" w:rsidR="00527B7C" w:rsidRDefault="002829ED" w:rsidP="00542039">
      <w:pPr>
        <w:ind w:left="426"/>
      </w:pPr>
      <w:r>
        <w:t>Pasaż Karola Rudowskiego 10</w:t>
      </w:r>
    </w:p>
    <w:p w14:paraId="596E77EF" w14:textId="77777777" w:rsidR="00527B7C" w:rsidRDefault="002829ED" w:rsidP="00542039">
      <w:pPr>
        <w:ind w:left="426"/>
      </w:pPr>
      <w:r>
        <w:t>97-300 Piotrków Trybunalski</w:t>
      </w:r>
    </w:p>
    <w:p w14:paraId="7DFBF6AB" w14:textId="77777777" w:rsidR="00527B7C" w:rsidRDefault="002829ED" w:rsidP="00542039">
      <w:pPr>
        <w:ind w:left="426"/>
      </w:pPr>
      <w:r>
        <w:t>NIP: 771-27-98-771</w:t>
      </w:r>
    </w:p>
    <w:p w14:paraId="4632FF13" w14:textId="77777777" w:rsidR="00527B7C" w:rsidRDefault="002829ED" w:rsidP="00542039">
      <w:pPr>
        <w:spacing w:before="240"/>
        <w:ind w:left="426"/>
      </w:pPr>
      <w:r>
        <w:t>Odbiorca:</w:t>
      </w:r>
    </w:p>
    <w:p w14:paraId="2D70469B" w14:textId="77777777" w:rsidR="00527B7C" w:rsidRDefault="002829ED" w:rsidP="00542039">
      <w:pPr>
        <w:ind w:left="426"/>
      </w:pPr>
      <w:r>
        <w:t>Szkoła Podstawowa nr 12 im. K. Makuszyńskiego</w:t>
      </w:r>
    </w:p>
    <w:p w14:paraId="475185D2" w14:textId="77777777" w:rsidR="00527B7C" w:rsidRDefault="002829ED" w:rsidP="00542039">
      <w:pPr>
        <w:ind w:left="426"/>
      </w:pPr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14:paraId="1D879724" w14:textId="77777777" w:rsidR="00527B7C" w:rsidRDefault="002829ED" w:rsidP="00542039">
      <w:pPr>
        <w:ind w:left="426"/>
      </w:pPr>
      <w:r>
        <w:t>97-300 Piotrków Trybunalski</w:t>
      </w:r>
    </w:p>
    <w:p w14:paraId="75BE0F59" w14:textId="642DCA1D" w:rsidR="00527B7C" w:rsidRDefault="00527B7C" w:rsidP="00542039">
      <w:pPr>
        <w:pStyle w:val="Nagwek3"/>
      </w:pPr>
    </w:p>
    <w:p w14:paraId="175FD048" w14:textId="77777777" w:rsidR="00527B7C" w:rsidRDefault="002829ED">
      <w:pPr>
        <w:widowControl w:val="0"/>
        <w:numPr>
          <w:ilvl w:val="0"/>
          <w:numId w:val="8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W razie stwierdzenia wad jakościowych lub braków ilościowych podczas przyjęcia dostawy, Zamawiający odmówi jej przyjęcia i niezwłocznie po ich wykryciu powiadomi telefonicznie, faksem lub pocztą e-mail Wykonawcę.</w:t>
      </w:r>
    </w:p>
    <w:p w14:paraId="51C612E0" w14:textId="13A0836C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zastrzega sobie prawo do odmowy przyjęcia dostawy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przypadku:</w:t>
      </w:r>
    </w:p>
    <w:p w14:paraId="36CF0879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stwierdzenia nieświeżości dostarczonego artykułu,</w:t>
      </w:r>
    </w:p>
    <w:p w14:paraId="3F84CF6A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innego asortymentu niż zamówiony,</w:t>
      </w:r>
    </w:p>
    <w:p w14:paraId="6515FDF5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artykułów  w terminie nieuzgodnionym z Zamawiającym,</w:t>
      </w:r>
    </w:p>
    <w:p w14:paraId="17BC81CA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ilości artykułów niezgodnych z zamówieniem.</w:t>
      </w:r>
    </w:p>
    <w:p w14:paraId="35CBD76F" w14:textId="77777777" w:rsidR="00527B7C" w:rsidRDefault="002829ED">
      <w:pPr>
        <w:widowControl w:val="0"/>
        <w:numPr>
          <w:ilvl w:val="0"/>
          <w:numId w:val="8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Wykonawca zobowiązany jest do wymiany wadliwego artykułu na wolny od wad lub dostarczenia brakującej ilości artykułów w terminie 1 godziny od momentu zgłoszenia reklamacji.</w:t>
      </w:r>
    </w:p>
    <w:p w14:paraId="681487E0" w14:textId="68F7FE5C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W przypadku niedotrzymania terminu o którym mowa w § 6 ust. 3, Zamawiający będzie miał prawo zakupić na koszt Wykonawcy produkty </w:t>
      </w:r>
      <w:r w:rsidR="00542039">
        <w:rPr>
          <w:rFonts w:eastAsia="Lucida Sans Unicode"/>
          <w:color w:val="000000"/>
          <w:lang w:eastAsia="en-US" w:bidi="en-US"/>
        </w:rPr>
        <w:t>będące przedmiotem reklamacji.</w:t>
      </w:r>
    </w:p>
    <w:p w14:paraId="76AD924F" w14:textId="77777777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Wszelkie koszty związane z realizacją reklamacji ponosi Wykonawca.</w:t>
      </w:r>
    </w:p>
    <w:p w14:paraId="7BD2DD27" w14:textId="0CE5F986" w:rsidR="00527B7C" w:rsidRDefault="00527B7C" w:rsidP="00542039">
      <w:pPr>
        <w:pStyle w:val="Nagwek3"/>
        <w:rPr>
          <w:lang w:eastAsia="en-US" w:bidi="en-US"/>
        </w:rPr>
      </w:pPr>
    </w:p>
    <w:p w14:paraId="637B1621" w14:textId="053BEBC2" w:rsidR="00527B7C" w:rsidRDefault="002829ED">
      <w:pPr>
        <w:widowControl w:val="0"/>
        <w:numPr>
          <w:ilvl w:val="0"/>
          <w:numId w:val="10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 razie wystąpienia istotnej zmiany okoliczności powodującej, że wykonanie umowy nie leży w interesie publicznym, czego nie można było przewidzieć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chwili zawarcia umowy, Zamawiający może odstąpić od umowy w terminie 30 dni od powzięcia wiadomości o powyższych okolicznościach. W takim przypadku Wykonawca może żądać jedynie wynagrodzenia należnego z tytułu wykonania części przedmiotu zamówienia.</w:t>
      </w:r>
    </w:p>
    <w:p w14:paraId="040CDEA9" w14:textId="77777777" w:rsidR="00527B7C" w:rsidRDefault="002829ED">
      <w:pPr>
        <w:widowControl w:val="0"/>
        <w:numPr>
          <w:ilvl w:val="0"/>
          <w:numId w:val="10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Odstąpienie od umowy powinno nastąpić w formie pisemnej pod rygorem nieważności i </w:t>
      </w:r>
      <w:r>
        <w:rPr>
          <w:rFonts w:eastAsia="Lucida Sans Unicode"/>
          <w:color w:val="000000"/>
          <w:lang w:eastAsia="en-US" w:bidi="en-US"/>
        </w:rPr>
        <w:lastRenderedPageBreak/>
        <w:t>powinno zawierać uzasadnienie.</w:t>
      </w:r>
    </w:p>
    <w:p w14:paraId="7CC6B7BB" w14:textId="2ACBC1B6" w:rsidR="00527B7C" w:rsidRDefault="002829ED">
      <w:pPr>
        <w:widowControl w:val="0"/>
        <w:numPr>
          <w:ilvl w:val="0"/>
          <w:numId w:val="10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Zamawiający ma prawo rozwiązać umowę w trybie natychmiastowym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 trzykrotnej reklamacji dotyczącej nienależytego wykonania umowy,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a w szczególności wystąpienia przypadków o których mowa w § 6 ust. 2.</w:t>
      </w:r>
    </w:p>
    <w:p w14:paraId="6E8385EE" w14:textId="65D33FF4" w:rsidR="00527B7C" w:rsidRDefault="00527B7C" w:rsidP="00542039">
      <w:pPr>
        <w:pStyle w:val="Nagwek3"/>
        <w:rPr>
          <w:lang w:eastAsia="en-US" w:bidi="en-US"/>
        </w:rPr>
      </w:pPr>
    </w:p>
    <w:p w14:paraId="46B5E52F" w14:textId="3B7BD5DD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 przypadku niewykonania lub nienależytego wykonania przedmiotu umowy Wykonawca zobowiązany jest do zapłacenia Zamawiającemu kar umownych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wysokości i w sytuacjach określonych poniżej:</w:t>
      </w:r>
    </w:p>
    <w:p w14:paraId="4B26214D" w14:textId="59942C59" w:rsidR="00527B7C" w:rsidRDefault="002829ED">
      <w:pPr>
        <w:widowControl w:val="0"/>
        <w:numPr>
          <w:ilvl w:val="0"/>
          <w:numId w:val="12"/>
        </w:numPr>
        <w:ind w:left="1134"/>
        <w:rPr>
          <w:rFonts w:eastAsia="Calibri"/>
        </w:rPr>
      </w:pPr>
      <w:r>
        <w:rPr>
          <w:rFonts w:eastAsia="Calibri"/>
        </w:rPr>
        <w:t>za każdy przypadek opóźnienia w terminach wynikających z umowy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– w wysokości 2% wartości brutto każdego zamówienia,</w:t>
      </w:r>
    </w:p>
    <w:p w14:paraId="10D87006" w14:textId="64CE628D" w:rsidR="00527B7C" w:rsidRDefault="002829ED">
      <w:pPr>
        <w:widowControl w:val="0"/>
        <w:numPr>
          <w:ilvl w:val="0"/>
          <w:numId w:val="12"/>
        </w:numPr>
        <w:ind w:left="1134"/>
      </w:pPr>
      <w:r>
        <w:rPr>
          <w:rFonts w:eastAsia="Calibri"/>
        </w:rPr>
        <w:t>za odstąpienie od umowy lub jej rozwiązanie przez którąkolwiek ze stron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 xml:space="preserve">z przyczyn leżących po stronie Wykonawcy - w wysokości 10% wynagrodzenia brutto Wykonawcy, o którym mowa </w:t>
      </w:r>
      <w:r>
        <w:rPr>
          <w:rFonts w:eastAsia="Calibri"/>
          <w:color w:val="000000"/>
        </w:rPr>
        <w:t>w § 5 ust. 1 umowy,</w:t>
      </w:r>
    </w:p>
    <w:p w14:paraId="5A4E62FB" w14:textId="77777777" w:rsidR="00527B7C" w:rsidRDefault="002829ED">
      <w:pPr>
        <w:widowControl w:val="0"/>
        <w:numPr>
          <w:ilvl w:val="0"/>
          <w:numId w:val="12"/>
        </w:numPr>
        <w:ind w:left="1134"/>
      </w:pPr>
      <w:r>
        <w:rPr>
          <w:rFonts w:eastAsia="Calibri"/>
        </w:rPr>
        <w:t xml:space="preserve">w pozostałych przypadkach niewykonania lub nienależytego wykonania umowy – w wysokości 5% wynagrodzenia brutto Wykonawcy, o którym mowa </w:t>
      </w:r>
      <w:r>
        <w:rPr>
          <w:rFonts w:eastAsia="Calibri"/>
          <w:color w:val="000000"/>
        </w:rPr>
        <w:t>w § 5 ust. 1</w:t>
      </w:r>
      <w:r>
        <w:rPr>
          <w:rFonts w:eastAsia="Calibri"/>
        </w:rPr>
        <w:t xml:space="preserve"> umowy, za każdy stwierdzony przypadek niewykonania lub nienależytego wykonania umowy.</w:t>
      </w:r>
    </w:p>
    <w:p w14:paraId="0C3817FF" w14:textId="2669FD54" w:rsidR="00527B7C" w:rsidRDefault="002829ED">
      <w:pPr>
        <w:widowControl w:val="0"/>
        <w:numPr>
          <w:ilvl w:val="0"/>
          <w:numId w:val="11"/>
        </w:numPr>
        <w:ind w:left="357" w:hanging="357"/>
      </w:pPr>
      <w:r>
        <w:rPr>
          <w:rFonts w:eastAsia="Calibri"/>
        </w:rPr>
        <w:t>Przez niewykonanie umowy strony rozumieją zaistnienie okoliczności powodujących, że świadczenie na rzecz Zamawiającego nie zostało spełnione,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szczególności wynikających z odmowy wykonania lub nieprzystąpienia przez Wykonawcę do jego realizacji bez obiektywnie uzasadnionych przyczyn.</w:t>
      </w:r>
    </w:p>
    <w:p w14:paraId="5EFD38D3" w14:textId="4F7F753E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Przez nienależyte wykonanie przedmiotu umowy strony rozumieją zaistnienie sytuacji związanych z niedochowaniem przez Wykonawcę należytej staranności, powodujących wykonanie obowiązków Wykonawcy wynikających z umowy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sposób nie w pełni odpowiadający warunkom umowy,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szczególności w zakresie terminowości, sposobu i jakości świadczonych dostaw oraz z</w:t>
      </w:r>
      <w:r w:rsidR="003A263B">
        <w:rPr>
          <w:rFonts w:eastAsia="Calibri"/>
        </w:rPr>
        <w:t>asad współpracy z Zamawiającym.</w:t>
      </w:r>
    </w:p>
    <w:p w14:paraId="3379D06B" w14:textId="558B31A5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Kary umowne są niezależne od siebie i należą się w pełnej wysokości, nawet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przypadku, gdy w wyniku jednego zdarzenia naliczana jest więcej niż jedna kara.</w:t>
      </w:r>
    </w:p>
    <w:p w14:paraId="633D6393" w14:textId="08B7C338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 przypadku zaistnienia opóźnienia w wykonaniu umowy a następnie odstąpienia od umowy, Zamawiający uprawniony jest do żądania kar umownych zarówno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z tytułu opóźnienia jak i odstąpienia.</w:t>
      </w:r>
    </w:p>
    <w:p w14:paraId="4521DBEA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Wykonawca wyraża zgodę na potrącenie kar umownych z należnego mu wynagrodzenia.</w:t>
      </w:r>
    </w:p>
    <w:p w14:paraId="3EFE6DDC" w14:textId="29DE0F4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 xml:space="preserve">Uprawnienia powyższe nie obowiązują w okresie ogłoszenia stanu zagrożenia </w:t>
      </w:r>
      <w:r>
        <w:rPr>
          <w:rFonts w:eastAsia="Calibri"/>
        </w:rPr>
        <w:lastRenderedPageBreak/>
        <w:t>epidemicznego albo stanu epidemii w związku z Covid-19 i przez 90 dni od dnia odwołania stanu, który obowiązywał jako ostatni, o ile zdarzenie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związku z którym zastosowano karę, nastąpiło w okresie ogłoszenia stanu zagrożenia epidemicznego albo stanu epidemii.</w:t>
      </w:r>
    </w:p>
    <w:p w14:paraId="41C96032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Jeżeli całkowite potrącenie nie będzie możliwe, Wykonawca zobowiązuje się do zapłacenia kar umownych w terminie 14 dni od dnia otrzymania wezwania do zapłaty na rachunek wskazany w wezwaniu.</w:t>
      </w:r>
    </w:p>
    <w:p w14:paraId="657C3EBF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14:paraId="6A800465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Wysokość kar umownych określonych w ust. 1 nie może przekroczyć 50% wynagrodzenia brutto określonego w § 5 ust. 1.</w:t>
      </w:r>
    </w:p>
    <w:p w14:paraId="4C357CD1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Prawo do rozwiązania umowy ze skutkiem natychmiastowym przysługuje Zamawiającemu także w następujących przypadkach:</w:t>
      </w:r>
    </w:p>
    <w:p w14:paraId="3B024DDF" w14:textId="77777777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nie rozpocznie wykonywania umowy,</w:t>
      </w:r>
    </w:p>
    <w:p w14:paraId="627225B9" w14:textId="77777777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będzie się opóźniał z realizacją dostaw cząstkowych w taki sposób, że trzykrotnie nie dotrzyma terminu realizacji dostaw,</w:t>
      </w:r>
    </w:p>
    <w:p w14:paraId="501E0F82" w14:textId="6B784445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trzykrotnie dostarczy towar niezgodny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z wymogami Zamawiającego.</w:t>
      </w:r>
    </w:p>
    <w:p w14:paraId="2C45DE3F" w14:textId="0B1710C8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 naliczenia kar umownych powyżej 5</w:t>
      </w:r>
      <w:r w:rsidR="003A263B">
        <w:rPr>
          <w:rFonts w:eastAsia="Calibri"/>
        </w:rPr>
        <w:t>0 % kwoty brutto określonej w §</w:t>
      </w:r>
      <w:bookmarkStart w:id="1" w:name="_GoBack"/>
      <w:bookmarkEnd w:id="1"/>
      <w:r>
        <w:rPr>
          <w:rFonts w:eastAsia="Calibri"/>
        </w:rPr>
        <w:t>5 ust. 1niniejszej umowy</w:t>
      </w:r>
    </w:p>
    <w:p w14:paraId="0F6BDF92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Rozwiązanie umowy powinno nastąpić w formie pisemnej pod rygorem nieważności i powinno zawierać uzasadnienie.</w:t>
      </w:r>
    </w:p>
    <w:p w14:paraId="386C9EDC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Rozwiązanie umowy nie ogranicza możliwości dochodzenia przez Zamawiającego kar umownych.</w:t>
      </w:r>
    </w:p>
    <w:p w14:paraId="3A1727F4" w14:textId="7FDFFC94" w:rsidR="00527B7C" w:rsidRDefault="00527B7C" w:rsidP="00542039">
      <w:pPr>
        <w:pStyle w:val="Nagwek3"/>
      </w:pPr>
    </w:p>
    <w:p w14:paraId="256480CD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dopuszcza zmianę postanowień umowy w stosunku do treści oferty złożonej przez Wykonawcę w trakcie postępowania o udzielenie zamówienia publicznego obejmującego przedmiot umowy w następujących przypadkach:</w:t>
      </w:r>
    </w:p>
    <w:p w14:paraId="1BAE050D" w14:textId="78A4246C" w:rsidR="00527B7C" w:rsidRDefault="002829ED">
      <w:pPr>
        <w:widowControl w:val="0"/>
        <w:numPr>
          <w:ilvl w:val="1"/>
          <w:numId w:val="15"/>
        </w:numPr>
      </w:pPr>
      <w:r>
        <w:t>na pisemny wniosek Dostawcy dopuszcza się zmianę (podwyżkę</w:t>
      </w:r>
      <w:r w:rsidR="00542039">
        <w:t xml:space="preserve"> </w:t>
      </w:r>
      <w:r>
        <w:t xml:space="preserve">lub obniżkę) ceny, przy czym podwyżka cen na poszczególny asortyment nie może być większa niż o wskaźnik wzrostu cen towarów i usług konsumpcyjnych określonych w Komunikacie Prezesa GUS (tzw. wskaźnik </w:t>
      </w:r>
      <w:r>
        <w:rPr>
          <w:color w:val="000000"/>
        </w:rPr>
        <w:t>inflacji) za dany okres.</w:t>
      </w:r>
    </w:p>
    <w:p w14:paraId="7E048F9F" w14:textId="0C541AF4" w:rsidR="00527B7C" w:rsidRDefault="002829ED">
      <w:pPr>
        <w:widowControl w:val="0"/>
        <w:numPr>
          <w:ilvl w:val="1"/>
          <w:numId w:val="15"/>
        </w:numPr>
      </w:pPr>
      <w:r>
        <w:rPr>
          <w:color w:val="000000"/>
        </w:rPr>
        <w:lastRenderedPageBreak/>
        <w:t>w zakresie cen jednostkowych brutto zawartych w formularzu asortymentowo-cenowym w przypadku ustawowej zmiany stawki VAT;</w:t>
      </w:r>
      <w:r w:rsidR="00542039">
        <w:rPr>
          <w:color w:val="000000"/>
        </w:rPr>
        <w:t xml:space="preserve"> </w:t>
      </w:r>
      <w:r>
        <w:rPr>
          <w:color w:val="000000"/>
        </w:rPr>
        <w:t>w takim przypadku cen jednostkowa netto nie zmieni się a cena jednostkowa brutto zostanie wyliczona przy zastosowaniu nowej stawki podatku VAT.</w:t>
      </w:r>
    </w:p>
    <w:p w14:paraId="1006C70B" w14:textId="2D475663" w:rsidR="00527B7C" w:rsidRDefault="002829ED">
      <w:pPr>
        <w:widowControl w:val="0"/>
        <w:numPr>
          <w:ilvl w:val="1"/>
          <w:numId w:val="15"/>
        </w:numPr>
      </w:pPr>
      <w:r>
        <w:rPr>
          <w:color w:val="000000"/>
        </w:rPr>
        <w:t>zmiany terminu, częstotliwości dostaw i sposobu wykonywania umowy</w:t>
      </w:r>
      <w:r w:rsidR="005D55B6">
        <w:t xml:space="preserve"> </w:t>
      </w:r>
      <w:r>
        <w:t>w przypadku, gdy niezbędna jest zamiana sposobu wykonywania lub terminu, częstotliwości realizacji przedmiotu umowy, o ile zmiana taka jest korzystna dla Zamawiającego oraz konieczna w celu prawidłowego wykonania umowy,</w:t>
      </w:r>
    </w:p>
    <w:p w14:paraId="6F0EA345" w14:textId="77777777" w:rsidR="00527B7C" w:rsidRDefault="002829ED">
      <w:pPr>
        <w:widowControl w:val="0"/>
        <w:numPr>
          <w:ilvl w:val="1"/>
          <w:numId w:val="15"/>
        </w:numPr>
      </w:pPr>
      <w:r>
        <w:t>w zakresie rzeczowym przedmiotu umowy tj. zaprzestania wytwarzania produktu objętego umową, pod warunkiem, iż odpowiednik jest tej samej lub wyższej jakości, za cenę nie wyższą niż cena produktu objętego umową,</w:t>
      </w:r>
    </w:p>
    <w:p w14:paraId="1F9A89B3" w14:textId="77777777" w:rsidR="00527B7C" w:rsidRDefault="002829ED">
      <w:pPr>
        <w:widowControl w:val="0"/>
        <w:numPr>
          <w:ilvl w:val="1"/>
          <w:numId w:val="15"/>
        </w:numPr>
      </w:pPr>
      <w:r>
        <w:t>przedłożenia przez Wykonawcę oferty korzystniejszej dla Zamawiającego, pod warunkiem, iż odpowiednik jest tej samej lub wyższej jakości za cenę nie wyższą niż cena produktu objętego umową,</w:t>
      </w:r>
    </w:p>
    <w:p w14:paraId="06A166C8" w14:textId="71364F32" w:rsidR="00527B7C" w:rsidRDefault="002829ED">
      <w:pPr>
        <w:widowControl w:val="0"/>
        <w:numPr>
          <w:ilvl w:val="1"/>
          <w:numId w:val="15"/>
        </w:numPr>
      </w:pPr>
      <w:r>
        <w:t>wprowadzenia do sprzedaży przez producenta zmodyfikowanego/ udoskonalonego produktu powodującego wycofanie dotychczasowego</w:t>
      </w:r>
      <w:r w:rsidR="005D55B6">
        <w:t xml:space="preserve"> </w:t>
      </w:r>
      <w:r>
        <w:t>za cenę nie wyższą niż cena produktu objętego umową,</w:t>
      </w:r>
    </w:p>
    <w:p w14:paraId="78F0B675" w14:textId="679407C6" w:rsidR="00527B7C" w:rsidRDefault="002829ED">
      <w:pPr>
        <w:widowControl w:val="0"/>
        <w:numPr>
          <w:ilvl w:val="1"/>
          <w:numId w:val="15"/>
        </w:numPr>
      </w:pPr>
      <w:r>
        <w:t>dopuszcza się zmiany umowy w zakresie numeru katalogowego, nazwy produktu wielkości opakowania przy zachowaniu jego parametrów</w:t>
      </w:r>
      <w:r w:rsidR="005D55B6">
        <w:t xml:space="preserve"> </w:t>
      </w:r>
      <w:r>
        <w:t>- w przypadku wprowadzenia niniejszych zmian przez producenta potwierdzonych odpowiednimi dokumentami.</w:t>
      </w:r>
    </w:p>
    <w:p w14:paraId="4594A25C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Zmiany umowy nie wymaga:</w:t>
      </w:r>
    </w:p>
    <w:p w14:paraId="72258700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wskazanych w umowie osób nadzorujących realizację przedmiotu umowy,</w:t>
      </w:r>
    </w:p>
    <w:p w14:paraId="24B8F434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danych teleadresowych stron,</w:t>
      </w:r>
    </w:p>
    <w:p w14:paraId="667D2343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danych rejestrowych stron.</w:t>
      </w:r>
    </w:p>
    <w:p w14:paraId="69BEC044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Wszelkie zmiany niniejszej umowy wymagają porozumienia stron oraz zachowania formy pisemnej pod rygorem nieważności.</w:t>
      </w:r>
    </w:p>
    <w:p w14:paraId="55E2E55E" w14:textId="28BBE6C8" w:rsidR="00527B7C" w:rsidRDefault="00527B7C" w:rsidP="005D55B6">
      <w:pPr>
        <w:pStyle w:val="Nagwek3"/>
      </w:pPr>
    </w:p>
    <w:p w14:paraId="7C8619DE" w14:textId="22BCBEFC" w:rsidR="00527B7C" w:rsidRDefault="002829ED">
      <w:pPr>
        <w:suppressAutoHyphens w:val="0"/>
      </w:pPr>
      <w:r>
        <w:rPr>
          <w:rFonts w:eastAsia="Calibri"/>
        </w:rPr>
        <w:t>Wykonawca oświadcza, że wypełnił obowiązki informacyjne przewidziane w art. 13</w:t>
      </w:r>
      <w:r w:rsidR="005D55B6">
        <w:rPr>
          <w:rFonts w:eastAsia="Calibri"/>
        </w:rPr>
        <w:t xml:space="preserve"> </w:t>
      </w:r>
      <w:r>
        <w:rPr>
          <w:rFonts w:eastAsia="Calibri"/>
        </w:rPr>
        <w:t xml:space="preserve">i art. 14 rozporządzenia Parlamentu Europejskiego i Rady (UE) 2016/679 z dnia 27 kwietnia 2016 roku w sprawie ochrony osób fizycznych w związku z przetwarzaniem danych osobowych i w sprawie swobodnego przepływu takich danych oraz uchylenia dyrektywy 95/46/WE (ogólne </w:t>
      </w:r>
      <w:r>
        <w:rPr>
          <w:rFonts w:eastAsia="Calibri"/>
        </w:rPr>
        <w:lastRenderedPageBreak/>
        <w:t>rozporządzenie o ochronie danych) (Dz. Urz. UE L 119 z 04.05.2016 roku, s. 1) RODO wobec osób fizycznych, od których dane osobowe bezpośrednio lub pośrednio pozyskał w celu realizacji niniejszej umowy.</w:t>
      </w:r>
    </w:p>
    <w:p w14:paraId="3F9B47DE" w14:textId="3DF787F6" w:rsidR="00527B7C" w:rsidRDefault="00527B7C" w:rsidP="005D55B6">
      <w:pPr>
        <w:pStyle w:val="Nagwek3"/>
      </w:pPr>
    </w:p>
    <w:p w14:paraId="4320F0FB" w14:textId="77777777" w:rsidR="00527B7C" w:rsidRPr="005D55B6" w:rsidRDefault="002829ED" w:rsidP="005D55B6">
      <w:pPr>
        <w:numPr>
          <w:ilvl w:val="0"/>
          <w:numId w:val="17"/>
        </w:numPr>
        <w:ind w:left="357" w:hanging="357"/>
      </w:pPr>
      <w:r w:rsidRPr="005D55B6">
        <w:t>W sprawach nieuregulowanych niniejszą umową mają zastosowanie przepisy Kodeksu Cywilnego oraz inne obowiązujące przepisy prawa.</w:t>
      </w:r>
    </w:p>
    <w:p w14:paraId="61C9A526" w14:textId="77777777" w:rsidR="00527B7C" w:rsidRDefault="002829ED">
      <w:pPr>
        <w:numPr>
          <w:ilvl w:val="0"/>
          <w:numId w:val="17"/>
        </w:numPr>
        <w:ind w:left="357" w:hanging="357"/>
      </w:pPr>
      <w:r>
        <w:t>Ewentualne spory powstałe na tle realizacji niniejszej umowy będą rozstrzygane przez strony ugodowo, a gdy nie będzie to możliwe poddane zostaną rozstrzygnięciu właściwego dla siedziby Zamawiającego sądu powszechnego.</w:t>
      </w:r>
    </w:p>
    <w:p w14:paraId="0FD18617" w14:textId="77777777" w:rsidR="00527B7C" w:rsidRDefault="002829ED">
      <w:pPr>
        <w:numPr>
          <w:ilvl w:val="0"/>
          <w:numId w:val="17"/>
        </w:numPr>
        <w:ind w:left="357" w:hanging="357"/>
      </w:pPr>
      <w:r>
        <w:t>Integralną część umowy stanowi oferta złożona przez Wykonawcę.</w:t>
      </w:r>
    </w:p>
    <w:p w14:paraId="7411C751" w14:textId="7E15889E" w:rsidR="00527B7C" w:rsidRDefault="002829ED">
      <w:pPr>
        <w:numPr>
          <w:ilvl w:val="0"/>
          <w:numId w:val="17"/>
        </w:numPr>
        <w:ind w:left="357" w:hanging="357"/>
      </w:pPr>
      <w:r>
        <w:t>Wszelkie zmiany niniejszej umowy wymagają porozumienia stron</w:t>
      </w:r>
      <w:r w:rsidR="005D55B6">
        <w:t xml:space="preserve"> </w:t>
      </w:r>
      <w:r>
        <w:t>oraz zachowania formy pisemnej pod rygorem nieważności.</w:t>
      </w:r>
    </w:p>
    <w:p w14:paraId="691859A5" w14:textId="77777777" w:rsidR="00527B7C" w:rsidRDefault="002829ED">
      <w:pPr>
        <w:numPr>
          <w:ilvl w:val="0"/>
          <w:numId w:val="17"/>
        </w:numPr>
        <w:spacing w:after="283"/>
        <w:ind w:left="357" w:hanging="357"/>
      </w:pPr>
      <w:r>
        <w:t>Umowa sporządzona została w dwóch jednobrzmiących egzemplarzach, jeden dla Zamawiającego, jeden dla Wykonawcy.</w:t>
      </w:r>
    </w:p>
    <w:p w14:paraId="66340C72" w14:textId="77777777" w:rsidR="00527B7C" w:rsidRDefault="002829ED">
      <w:r>
        <w:t>Załączniki do umowy:</w:t>
      </w:r>
    </w:p>
    <w:p w14:paraId="75CE54C4" w14:textId="77777777" w:rsidR="00527B7C" w:rsidRPr="005D55B6" w:rsidRDefault="002829ED" w:rsidP="005D55B6">
      <w:pPr>
        <w:pStyle w:val="Akapitzlist"/>
        <w:numPr>
          <w:ilvl w:val="0"/>
          <w:numId w:val="20"/>
        </w:numPr>
        <w:rPr>
          <w:sz w:val="24"/>
        </w:rPr>
      </w:pPr>
      <w:r w:rsidRPr="005D55B6">
        <w:rPr>
          <w:sz w:val="24"/>
        </w:rPr>
        <w:t xml:space="preserve">Załącznik nr 1 - </w:t>
      </w:r>
      <w:r w:rsidRPr="005D55B6">
        <w:rPr>
          <w:rFonts w:eastAsia="Lucida Sans Unicode"/>
          <w:color w:val="000000"/>
          <w:sz w:val="24"/>
          <w:lang w:eastAsia="en-US" w:bidi="en-US"/>
        </w:rPr>
        <w:t>opis przedmiotu zamówienia</w:t>
      </w:r>
    </w:p>
    <w:p w14:paraId="0796DDDD" w14:textId="77777777" w:rsidR="00527B7C" w:rsidRPr="005D55B6" w:rsidRDefault="002829ED" w:rsidP="005D55B6">
      <w:pPr>
        <w:pStyle w:val="Akapitzlist"/>
        <w:numPr>
          <w:ilvl w:val="0"/>
          <w:numId w:val="20"/>
        </w:numPr>
        <w:spacing w:after="567"/>
        <w:rPr>
          <w:sz w:val="24"/>
        </w:rPr>
      </w:pPr>
      <w:r w:rsidRPr="005D55B6">
        <w:rPr>
          <w:rFonts w:eastAsia="Lucida Sans Unicode"/>
          <w:color w:val="000000"/>
          <w:sz w:val="24"/>
          <w:lang w:eastAsia="en-US" w:bidi="en-US"/>
        </w:rPr>
        <w:t>Załącznik nr 2 – pakiet asortymentowo–cenowy</w:t>
      </w:r>
    </w:p>
    <w:p w14:paraId="41CA2819" w14:textId="77777777" w:rsidR="00527B7C" w:rsidRDefault="002829ED">
      <w:pPr>
        <w:tabs>
          <w:tab w:val="left" w:leader="dot" w:pos="3402"/>
        </w:tabs>
        <w:ind w:right="1134"/>
      </w:pPr>
      <w:r>
        <w:tab/>
      </w:r>
    </w:p>
    <w:p w14:paraId="0371257F" w14:textId="77777777" w:rsidR="00527B7C" w:rsidRDefault="002829ED">
      <w:pPr>
        <w:spacing w:after="567"/>
      </w:pPr>
      <w:r>
        <w:t>Zamawiający</w:t>
      </w:r>
    </w:p>
    <w:p w14:paraId="26B82785" w14:textId="77777777" w:rsidR="00527B7C" w:rsidRDefault="002829ED">
      <w:pPr>
        <w:tabs>
          <w:tab w:val="left" w:leader="dot" w:pos="3402"/>
        </w:tabs>
      </w:pPr>
      <w:r>
        <w:tab/>
      </w:r>
    </w:p>
    <w:p w14:paraId="01D0DD81" w14:textId="77777777" w:rsidR="00527B7C" w:rsidRDefault="002829ED">
      <w:r>
        <w:t>Wykonawca</w:t>
      </w:r>
    </w:p>
    <w:sectPr w:rsidR="00527B7C" w:rsidSect="005D55B6">
      <w:pgSz w:w="11906" w:h="16838"/>
      <w:pgMar w:top="1021" w:right="1418" w:bottom="851" w:left="1418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E7D"/>
    <w:multiLevelType w:val="multilevel"/>
    <w:tmpl w:val="2278D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EB2BAD"/>
    <w:multiLevelType w:val="multilevel"/>
    <w:tmpl w:val="AD5AC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1E2297"/>
    <w:multiLevelType w:val="multilevel"/>
    <w:tmpl w:val="7E169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0014"/>
    <w:multiLevelType w:val="multilevel"/>
    <w:tmpl w:val="6562B6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5257"/>
    <w:multiLevelType w:val="multilevel"/>
    <w:tmpl w:val="292616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A5A56"/>
    <w:multiLevelType w:val="multilevel"/>
    <w:tmpl w:val="D8DC2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4629"/>
    <w:multiLevelType w:val="hybridMultilevel"/>
    <w:tmpl w:val="8B6C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40CEB"/>
    <w:multiLevelType w:val="multilevel"/>
    <w:tmpl w:val="A3FC7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317A"/>
    <w:multiLevelType w:val="multilevel"/>
    <w:tmpl w:val="A07AD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1D56"/>
    <w:multiLevelType w:val="multilevel"/>
    <w:tmpl w:val="5F8E4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737A6"/>
    <w:multiLevelType w:val="multilevel"/>
    <w:tmpl w:val="195C24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07225"/>
    <w:multiLevelType w:val="multilevel"/>
    <w:tmpl w:val="90D0F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B3674"/>
    <w:multiLevelType w:val="multilevel"/>
    <w:tmpl w:val="7BA4A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B78BB"/>
    <w:multiLevelType w:val="multilevel"/>
    <w:tmpl w:val="CFCE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25B68"/>
    <w:multiLevelType w:val="multilevel"/>
    <w:tmpl w:val="C1F68F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B0B003E"/>
    <w:multiLevelType w:val="multilevel"/>
    <w:tmpl w:val="F3E4F3F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D764B42"/>
    <w:multiLevelType w:val="multilevel"/>
    <w:tmpl w:val="DF5207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30741"/>
    <w:multiLevelType w:val="multilevel"/>
    <w:tmpl w:val="D728B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5736B"/>
    <w:multiLevelType w:val="multilevel"/>
    <w:tmpl w:val="5C4AFC7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8DF62A4"/>
    <w:multiLevelType w:val="hybridMultilevel"/>
    <w:tmpl w:val="F7ECA392"/>
    <w:lvl w:ilvl="0" w:tplc="7A3A6D7E">
      <w:start w:val="1"/>
      <w:numFmt w:val="decimal"/>
      <w:pStyle w:val="Nagwek3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9"/>
  </w:num>
  <w:num w:numId="5">
    <w:abstractNumId w:val="2"/>
  </w:num>
  <w:num w:numId="6">
    <w:abstractNumId w:val="16"/>
  </w:num>
  <w:num w:numId="7">
    <w:abstractNumId w:val="12"/>
  </w:num>
  <w:num w:numId="8">
    <w:abstractNumId w:val="15"/>
  </w:num>
  <w:num w:numId="9">
    <w:abstractNumId w:val="18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7"/>
  </w:num>
  <w:num w:numId="15">
    <w:abstractNumId w:val="4"/>
  </w:num>
  <w:num w:numId="16">
    <w:abstractNumId w:val="17"/>
  </w:num>
  <w:num w:numId="17">
    <w:abstractNumId w:val="3"/>
  </w:num>
  <w:num w:numId="18">
    <w:abstractNumId w:val="1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7B7C"/>
    <w:rsid w:val="002829ED"/>
    <w:rsid w:val="003A263B"/>
    <w:rsid w:val="00527B7C"/>
    <w:rsid w:val="00542039"/>
    <w:rsid w:val="005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74E2"/>
  <w15:docId w15:val="{7E7F4587-37EC-447E-8DFE-75465B10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039"/>
    <w:pPr>
      <w:suppressAutoHyphens/>
      <w:spacing w:line="360" w:lineRule="auto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uiPriority w:val="9"/>
    <w:qFormat/>
    <w:rsid w:val="00542039"/>
    <w:pPr>
      <w:keepNext/>
      <w:spacing w:before="240" w:after="60" w:line="480" w:lineRule="auto"/>
      <w:outlineLvl w:val="0"/>
    </w:pPr>
    <w:rPr>
      <w:rFonts w:asciiTheme="majorHAnsi" w:hAnsiTheme="majorHAnsi"/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2039"/>
    <w:pPr>
      <w:keepNext/>
      <w:keepLines/>
      <w:spacing w:before="40"/>
      <w:outlineLvl w:val="1"/>
    </w:pPr>
    <w:rPr>
      <w:rFonts w:asciiTheme="majorHAnsi" w:eastAsiaTheme="majorEastAsia" w:hAnsiTheme="majorHAnsi" w:cs="Mangal"/>
      <w:b/>
      <w:sz w:val="32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2039"/>
    <w:pPr>
      <w:keepNext/>
      <w:keepLines/>
      <w:numPr>
        <w:numId w:val="19"/>
      </w:numPr>
      <w:spacing w:before="120" w:after="120"/>
      <w:ind w:left="0" w:firstLine="0"/>
      <w:outlineLvl w:val="2"/>
    </w:pPr>
    <w:rPr>
      <w:rFonts w:asciiTheme="majorHAnsi" w:eastAsiaTheme="majorEastAsia" w:hAnsiTheme="majorHAnsi" w:cs="Mangal"/>
      <w:b/>
      <w:sz w:val="2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WW8Num3z0">
    <w:name w:val="WW8Num3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4z0">
    <w:name w:val="WW8Num4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5z0">
    <w:name w:val="WW8Num5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6z0">
    <w:name w:val="WW8Num6z0"/>
    <w:qFormat/>
    <w:rPr>
      <w:rFonts w:ascii="Arial" w:eastAsia="Lucida Sans Unicode" w:hAnsi="Arial" w:cs="Tahoma"/>
      <w:b w:val="0"/>
      <w:bCs/>
      <w:color w:val="000000"/>
      <w:kern w:val="2"/>
      <w:sz w:val="24"/>
      <w:szCs w:val="24"/>
      <w:lang w:eastAsia="en-US" w:bidi="en-US"/>
    </w:rPr>
  </w:style>
  <w:style w:type="character" w:customStyle="1" w:styleId="WW8Num7z0">
    <w:name w:val="WW8Num7z0"/>
    <w:qFormat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7z1">
    <w:name w:val="WW8Num7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  <w:bCs w:val="0"/>
      <w:sz w:val="24"/>
      <w:szCs w:val="24"/>
    </w:rPr>
  </w:style>
  <w:style w:type="character" w:customStyle="1" w:styleId="WW8Num8z1">
    <w:name w:val="WW8Num8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0z0">
    <w:name w:val="WW8Num10z0"/>
    <w:qFormat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11z0">
    <w:name w:val="WW8Num11z0"/>
    <w:qFormat/>
    <w:rPr>
      <w:rFonts w:ascii="Arial" w:hAnsi="Arial" w:cs="Arial"/>
      <w:sz w:val="24"/>
      <w:szCs w:val="24"/>
    </w:rPr>
  </w:style>
  <w:style w:type="character" w:customStyle="1" w:styleId="WW8Num12z0">
    <w:name w:val="WW8Num12z0"/>
    <w:qFormat/>
    <w:rPr>
      <w:rFonts w:ascii="Arial" w:eastAsia="Calibri" w:hAnsi="Arial" w:cs="Tahoma"/>
      <w:b w:val="0"/>
      <w:bCs w:val="0"/>
      <w:sz w:val="24"/>
      <w:szCs w:val="24"/>
      <w:lang w:eastAsia="en-US" w:bidi="en-US"/>
    </w:rPr>
  </w:style>
  <w:style w:type="character" w:customStyle="1" w:styleId="WW8Num12z1">
    <w:name w:val="WW8Num12z1"/>
    <w:qFormat/>
    <w:rPr>
      <w:rFonts w:ascii="Arial" w:eastAsia="Calibri" w:hAnsi="Arial" w:cs="Arial"/>
      <w:b w:val="0"/>
      <w:bCs w:val="0"/>
      <w:color w:val="000000"/>
      <w:sz w:val="24"/>
      <w:szCs w:val="2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Times New Roman"/>
      <w:sz w:val="24"/>
      <w:szCs w:val="24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eastAsia="Lucida Sans Unicode" w:hAnsi="Arial" w:cs="Tahoma"/>
      <w:b w:val="0"/>
      <w:bCs w:val="0"/>
      <w:color w:val="000000"/>
      <w:kern w:val="2"/>
      <w:sz w:val="24"/>
      <w:szCs w:val="24"/>
      <w:lang w:eastAsia="ar-SA" w:bidi="en-US"/>
    </w:rPr>
  </w:style>
  <w:style w:type="character" w:customStyle="1" w:styleId="WW8Num16z0">
    <w:name w:val="WW8Num16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7z0">
    <w:name w:val="WW8Num17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8z0">
    <w:name w:val="WW8Num18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8z2">
    <w:name w:val="WW8Num18z2"/>
    <w:qFormat/>
    <w:rPr>
      <w:rFonts w:ascii="OpenSymbol" w:hAnsi="OpenSymbol" w:cs="OpenSymbol"/>
    </w:rPr>
  </w:style>
  <w:style w:type="character" w:customStyle="1" w:styleId="WW8Num18z3">
    <w:name w:val="WW8Num18z3"/>
    <w:qFormat/>
    <w:rPr>
      <w:rFonts w:ascii="Symbol" w:hAnsi="Symbol" w:cs="Open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bCs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Domylnaczcionkaakapitu4">
    <w:name w:val="Domyślna czcionka akapitu4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Domylnaczcionkaakapitu3">
    <w:name w:val="Domyślna czcionka akapitu3"/>
  </w:style>
  <w:style w:type="character" w:customStyle="1" w:styleId="WW8Num9z1">
    <w:name w:val="WW8Num9z1"/>
    <w:qFormat/>
    <w:rPr>
      <w:rFonts w:eastAsia="Calibri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eastAsia="Calibri" w:cs="Tahoma"/>
      <w:sz w:val="24"/>
      <w:szCs w:val="24"/>
      <w:lang w:bidi="en-U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/>
      <w:kern w:val="2"/>
      <w:sz w:val="24"/>
      <w:szCs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2">
    <w:name w:val="Domyślna czcionka akapitu2"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AkapitzlistZnak">
    <w:name w:val="Akapit z listą Znak"/>
    <w:qFormat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UnresolvedMention">
    <w:name w:val="Unresolved Mention"/>
    <w:qFormat/>
    <w:rPr>
      <w:color w:val="605E5C"/>
      <w:highlight w:val="lightGray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qFormat/>
    <w:rPr>
      <w:lang w:val="x-none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  <w:lang w:val="x-none"/>
    </w:rPr>
  </w:style>
  <w:style w:type="paragraph" w:customStyle="1" w:styleId="Tre3f9c3fe6tekstu">
    <w:name w:val="Tre?3f9c?3fe6 tekstu"/>
    <w:qFormat/>
    <w:pPr>
      <w:widowControl w:val="0"/>
      <w:suppressAutoHyphens/>
      <w:spacing w:after="140"/>
    </w:pPr>
    <w:rPr>
      <w:rFonts w:ascii="Liberation Serif" w:hAnsi="Liberation Serif" w:cs="Liberation Serif"/>
      <w:color w:val="000000"/>
      <w:sz w:val="24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val="x-none"/>
    </w:rPr>
  </w:style>
  <w:style w:type="paragraph" w:customStyle="1" w:styleId="Standard">
    <w:name w:val="Standard"/>
    <w:qFormat/>
    <w:pPr>
      <w:suppressAutoHyphens/>
      <w:spacing w:after="160"/>
    </w:pPr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42039"/>
    <w:rPr>
      <w:rFonts w:asciiTheme="majorHAnsi" w:eastAsiaTheme="majorEastAsia" w:hAnsiTheme="majorHAnsi" w:cs="Mangal"/>
      <w:b/>
      <w:sz w:val="32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542039"/>
    <w:rPr>
      <w:rFonts w:asciiTheme="majorHAnsi" w:eastAsiaTheme="majorEastAsia" w:hAnsiTheme="majorHAnsi" w:cs="Mangal"/>
      <w:b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2323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dc:description/>
  <cp:lastModifiedBy>Konto Microsoft</cp:lastModifiedBy>
  <cp:revision>18</cp:revision>
  <cp:lastPrinted>1995-11-21T15:41:00Z</cp:lastPrinted>
  <dcterms:created xsi:type="dcterms:W3CDTF">2023-08-16T15:07:00Z</dcterms:created>
  <dcterms:modified xsi:type="dcterms:W3CDTF">2023-11-22T16:26:00Z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