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667FE">
      <w:pPr>
        <w:spacing w:after="480"/>
      </w:pPr>
      <w:r>
        <w:rPr>
          <w:rFonts w:eastAsia="Arial" w:cs="Arial"/>
        </w:rPr>
        <w:t xml:space="preserve">Załącznik nr </w:t>
      </w:r>
      <w:r>
        <w:rPr>
          <w:rFonts w:eastAsia="Arial" w:cs="Arial"/>
        </w:rPr>
        <w:t>2</w:t>
      </w:r>
      <w:r>
        <w:rPr>
          <w:rFonts w:eastAsia="Arial" w:cs="Arial"/>
        </w:rPr>
        <w:t xml:space="preserve"> do zapytania ofertowego</w:t>
      </w:r>
    </w:p>
    <w:p w:rsidR="00000000" w:rsidRDefault="00C667FE" w:rsidP="0011409A">
      <w:pPr>
        <w:pStyle w:val="Nagwek1"/>
      </w:pPr>
      <w:r>
        <w:t>Formularz ofertowy</w:t>
      </w:r>
    </w:p>
    <w:p w:rsidR="00000000" w:rsidRDefault="00C667FE">
      <w:pPr>
        <w:pStyle w:val="Default"/>
        <w:spacing w:after="240" w:line="360" w:lineRule="auto"/>
      </w:pPr>
      <w:r>
        <w:rPr>
          <w:rFonts w:ascii="Arial" w:hAnsi="Arial" w:cs="Arial"/>
        </w:rPr>
        <w:t>Dane Zamaw</w:t>
      </w:r>
      <w:r w:rsidRPr="0011409A">
        <w:t>i</w:t>
      </w:r>
      <w:r>
        <w:rPr>
          <w:rFonts w:ascii="Arial" w:hAnsi="Arial" w:cs="Arial"/>
        </w:rPr>
        <w:t>ającego:</w:t>
      </w:r>
    </w:p>
    <w:p w:rsidR="00000000" w:rsidRDefault="00C667FE" w:rsidP="0011409A">
      <w:r>
        <w:t>Szkoła Podstawowa nr 12 im. K. Makuszyńskiego</w:t>
      </w:r>
    </w:p>
    <w:p w:rsidR="00000000" w:rsidRDefault="00C667FE" w:rsidP="0011409A">
      <w:r>
        <w:t>w Piotrkowie Trybunalskim</w:t>
      </w:r>
    </w:p>
    <w:p w:rsidR="00000000" w:rsidRDefault="00C667FE" w:rsidP="0011409A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000000" w:rsidRDefault="00C667FE" w:rsidP="0011409A">
      <w:r>
        <w:t>97-300 Piotrków Trybunalski</w:t>
      </w:r>
    </w:p>
    <w:p w:rsidR="00000000" w:rsidRDefault="00C667FE" w:rsidP="0011409A">
      <w:r>
        <w:t>W postępowaniu o udzielenie zamówienia publicznego prowadzone</w:t>
      </w:r>
      <w:r>
        <w:t>go na podstawie art. 2 ust. 1 pkt 1), co do którego przepisy ustawy z dnia 11 września 2019 roku Prawo zamówień publicznych (t. j. Dz. U. z 2022 r. poz. 1710 ze zm., z 2023 r. poz. 412) nie mają zastosowania na</w:t>
      </w:r>
      <w:r>
        <w:t xml:space="preserve"> dostawę </w:t>
      </w:r>
      <w:r>
        <w:rPr>
          <w:b/>
          <w:bCs/>
        </w:rPr>
        <w:t>owoców i warzyw świeżych</w:t>
      </w:r>
      <w:r>
        <w:t xml:space="preserve"> dla Szkoły P</w:t>
      </w:r>
      <w:r>
        <w:t>odstawowej nr 12 im. K. Makuszyńskiego w Piotrkowie Trybunalskim.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:rsidR="00000000" w:rsidRDefault="00C667FE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:rsidR="00000000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505"/>
        </w:tabs>
        <w:spacing w:after="400"/>
      </w:pPr>
      <w:r>
        <w:rPr>
          <w:rFonts w:cs="Arial"/>
          <w:szCs w:val="24"/>
        </w:rPr>
        <w:t>NIP………………………………….</w:t>
      </w:r>
    </w:p>
    <w:p w:rsidR="00000000" w:rsidRDefault="00C667FE">
      <w:r>
        <w:rPr>
          <w:rFonts w:cs="Arial"/>
          <w:szCs w:val="24"/>
        </w:rPr>
        <w:lastRenderedPageBreak/>
        <w:t>Pozostałe Dane Wykonawcy:</w:t>
      </w:r>
    </w:p>
    <w:p w:rsidR="00000000" w:rsidRDefault="00C667FE">
      <w:r>
        <w:rPr>
          <w:rFonts w:cs="Arial"/>
          <w:color w:val="000000"/>
          <w:szCs w:val="24"/>
        </w:rPr>
        <w:t>Czy Wyk</w:t>
      </w:r>
      <w:r>
        <w:rPr>
          <w:rFonts w:cs="Arial"/>
          <w:color w:val="000000"/>
          <w:szCs w:val="24"/>
        </w:rPr>
        <w:t>onawca jest*:</w:t>
      </w:r>
    </w:p>
    <w:p w:rsidR="00000000" w:rsidRDefault="00C667F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667F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667F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667FE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C667FE">
      <w:pPr>
        <w:spacing w:after="0"/>
      </w:pPr>
      <w:r>
        <w:rPr>
          <w:rFonts w:cs="Arial"/>
          <w:szCs w:val="24"/>
        </w:rPr>
        <w:t>Uwaga:</w:t>
      </w:r>
    </w:p>
    <w:p w:rsidR="00000000" w:rsidRDefault="00C667FE">
      <w:pPr>
        <w:spacing w:after="0"/>
      </w:pPr>
      <w:r>
        <w:rPr>
          <w:rFonts w:cs="Arial"/>
          <w:szCs w:val="24"/>
        </w:rPr>
        <w:t>*zaznaczyć odpowiednie.</w:t>
      </w:r>
    </w:p>
    <w:p w:rsidR="00000000" w:rsidRDefault="00C667FE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</w:t>
      </w:r>
      <w:r>
        <w:rPr>
          <w:rFonts w:cs="Arial"/>
          <w:szCs w:val="24"/>
        </w:rPr>
        <w:t xml:space="preserve"> roczna suma bilansowa nie przekracza 2 milionów EUR.</w:t>
      </w:r>
    </w:p>
    <w:p w:rsidR="00000000" w:rsidRDefault="00C667FE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000000" w:rsidRDefault="00C667FE">
      <w:r>
        <w:rPr>
          <w:rFonts w:cs="Arial"/>
          <w:szCs w:val="24"/>
        </w:rPr>
        <w:t>Przez Średnie przedsiębiorst</w:t>
      </w:r>
      <w:r>
        <w:rPr>
          <w:rFonts w:cs="Arial"/>
          <w:szCs w:val="24"/>
        </w:rPr>
        <w:t>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0000" w:rsidRDefault="00C667FE">
      <w:pPr>
        <w:tabs>
          <w:tab w:val="right" w:leader="dot" w:pos="8222"/>
        </w:tabs>
      </w:pPr>
      <w:r>
        <w:rPr>
          <w:rFonts w:cs="Arial"/>
          <w:szCs w:val="24"/>
        </w:rPr>
        <w:t>Osob</w:t>
      </w:r>
      <w:r>
        <w:rPr>
          <w:rFonts w:cs="Arial"/>
          <w:szCs w:val="24"/>
        </w:rPr>
        <w:t>a odpowiedzialna za kontakt z Zamawiającym:</w:t>
      </w:r>
    </w:p>
    <w:p w:rsidR="0011409A" w:rsidRDefault="0011409A" w:rsidP="0011409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000000" w:rsidRDefault="00C667FE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 w:rsidR="0011409A"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222"/>
        </w:tabs>
      </w:pPr>
      <w:r>
        <w:rPr>
          <w:rFonts w:cs="Arial"/>
          <w:szCs w:val="24"/>
        </w:rPr>
        <w:t>e- mail</w:t>
      </w:r>
      <w:r>
        <w:rPr>
          <w:rFonts w:cs="Arial"/>
          <w:szCs w:val="24"/>
        </w:rPr>
        <w:t>:</w:t>
      </w:r>
      <w:r w:rsidR="0011409A">
        <w:rPr>
          <w:rFonts w:cs="Arial"/>
          <w:szCs w:val="24"/>
        </w:rPr>
        <w:tab/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:rsidR="00000000" w:rsidRDefault="00C667FE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 xml:space="preserve">owoców i warzyw świeżych </w:t>
      </w:r>
      <w:r>
        <w:rPr>
          <w:rFonts w:cs="Arial"/>
          <w:szCs w:val="24"/>
        </w:rPr>
        <w:t>dla Szkoły Podstawowej nr 12 im. K. Makuszyńskiego w Piotrkowie Trybunalskim</w:t>
      </w:r>
      <w:r>
        <w:rPr>
          <w:rFonts w:cs="Arial"/>
          <w:szCs w:val="24"/>
        </w:rPr>
        <w:t>.</w:t>
      </w:r>
    </w:p>
    <w:p w:rsidR="00000000" w:rsidRDefault="00C667FE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000000" w:rsidRDefault="00C667FE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</w:t>
      </w:r>
      <w:r w:rsidR="0011409A">
        <w:rPr>
          <w:rFonts w:cs="Arial"/>
          <w:szCs w:val="24"/>
        </w:rPr>
        <w:t xml:space="preserve"> Cena Oferty Netto:</w:t>
      </w:r>
      <w:r w:rsidR="0011409A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zł</w:t>
      </w:r>
    </w:p>
    <w:p w:rsidR="00000000" w:rsidRDefault="00C667FE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11409A"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 w:rsidR="0011409A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zł</w:t>
      </w:r>
    </w:p>
    <w:p w:rsidR="0011409A" w:rsidRDefault="0011409A" w:rsidP="0011409A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11409A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</w:r>
      <w:r w:rsidR="00C667FE">
        <w:rPr>
          <w:rFonts w:cs="Arial"/>
          <w:szCs w:val="24"/>
        </w:rPr>
        <w:t>.zł</w:t>
      </w:r>
    </w:p>
    <w:p w:rsidR="0011409A" w:rsidRDefault="0011409A" w:rsidP="0011409A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000000" w:rsidRDefault="00C667FE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000000" w:rsidRDefault="00C667FE">
      <w:pPr>
        <w:spacing w:after="480"/>
      </w:pPr>
      <w:r>
        <w:rPr>
          <w:rFonts w:cs="Arial"/>
          <w:szCs w:val="24"/>
        </w:rPr>
        <w:t>Podana cena netto w formularzu ofertowym jest tylko wartością inf</w:t>
      </w:r>
      <w:r>
        <w:rPr>
          <w:rFonts w:cs="Arial"/>
          <w:szCs w:val="24"/>
        </w:rPr>
        <w:t>ormacyjną</w:t>
      </w:r>
      <w:r w:rsidR="0011409A">
        <w:rPr>
          <w:rFonts w:cs="Arial"/>
          <w:szCs w:val="24"/>
        </w:rPr>
        <w:br/>
      </w:r>
      <w:r>
        <w:rPr>
          <w:rFonts w:cs="Arial"/>
          <w:szCs w:val="24"/>
        </w:rPr>
        <w:t>do sprawozdania, nie podlega badaniu.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000000" w:rsidRDefault="00C667FE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 w:rsidR="0011409A">
        <w:rPr>
          <w:rFonts w:cs="Arial"/>
          <w:szCs w:val="24"/>
        </w:rPr>
        <w:tab/>
      </w:r>
    </w:p>
    <w:p w:rsidR="00000000" w:rsidRDefault="0011409A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:rsidR="00000000" w:rsidRDefault="00C667FE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>Telefon:</w:t>
      </w:r>
      <w:r w:rsidR="0011409A">
        <w:rPr>
          <w:rFonts w:cs="Arial"/>
          <w:szCs w:val="24"/>
        </w:rPr>
        <w:tab/>
      </w:r>
      <w:r>
        <w:rPr>
          <w:rFonts w:cs="Arial"/>
          <w:szCs w:val="24"/>
        </w:rPr>
        <w:t>, e-mail:</w:t>
      </w:r>
      <w:r w:rsidR="0011409A">
        <w:rPr>
          <w:rFonts w:cs="Arial"/>
          <w:szCs w:val="24"/>
        </w:rPr>
        <w:tab/>
      </w:r>
    </w:p>
    <w:p w:rsidR="00000000" w:rsidRDefault="00C667FE">
      <w:r>
        <w:rPr>
          <w:rFonts w:cs="Arial"/>
          <w:szCs w:val="24"/>
        </w:rPr>
        <w:t xml:space="preserve">Zakres: </w:t>
      </w:r>
    </w:p>
    <w:p w:rsidR="00000000" w:rsidRDefault="00C667FE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</w:t>
      </w:r>
      <w:r>
        <w:rPr>
          <w:rFonts w:cs="Arial"/>
          <w:szCs w:val="24"/>
        </w:rPr>
        <w:t>ntowania w postępowaniu</w:t>
      </w:r>
    </w:p>
    <w:p w:rsidR="00000000" w:rsidRDefault="00C667FE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000000" w:rsidRDefault="00C667FE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Informacja o powstaniu obowiązku podatkowego</w:t>
      </w:r>
    </w:p>
    <w:p w:rsidR="00000000" w:rsidRDefault="00C667FE">
      <w:r>
        <w:rPr>
          <w:rFonts w:cs="Arial"/>
          <w:szCs w:val="24"/>
        </w:rPr>
        <w:lastRenderedPageBreak/>
        <w:t>Oświadczamy, że wybór mojej (naszej) oferty będzie prowadzić do powstania</w:t>
      </w:r>
      <w:r w:rsidR="0011409A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</w:t>
      </w:r>
      <w:r>
        <w:rPr>
          <w:rFonts w:cs="Arial"/>
          <w:szCs w:val="24"/>
        </w:rPr>
        <w:t>dstawie mechanizmu podzielonej płatności w odniesieniu do następujących towarów lub usług: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C667F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11409A">
      <w:pPr>
        <w:tabs>
          <w:tab w:val="right" w:leader="dot" w:pos="8222"/>
        </w:tabs>
        <w:spacing w:after="0"/>
      </w:pPr>
      <w:r>
        <w:rPr>
          <w:rFonts w:cs="Arial"/>
          <w:szCs w:val="24"/>
        </w:rPr>
        <w:tab/>
      </w:r>
    </w:p>
    <w:p w:rsidR="00000000" w:rsidRDefault="00C667FE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000000" w:rsidRDefault="0011409A">
      <w:pPr>
        <w:tabs>
          <w:tab w:val="right" w:leader="dot" w:pos="2410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667FE">
        <w:rPr>
          <w:rFonts w:cs="Arial"/>
          <w:szCs w:val="24"/>
        </w:rPr>
        <w:t>PLN bez kwoty podatku VAT,</w:t>
      </w:r>
    </w:p>
    <w:p w:rsidR="00000000" w:rsidRDefault="00C667FE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</w:t>
      </w:r>
      <w:r w:rsidR="0011409A">
        <w:rPr>
          <w:rFonts w:cs="Arial"/>
          <w:color w:val="000000"/>
          <w:szCs w:val="24"/>
        </w:rPr>
        <w:t xml:space="preserve">od towarów lub usług wynosi </w:t>
      </w:r>
      <w:r w:rsidR="0011409A">
        <w:rPr>
          <w:rFonts w:cs="Arial"/>
          <w:color w:val="000000"/>
          <w:szCs w:val="24"/>
        </w:rPr>
        <w:tab/>
        <w:t xml:space="preserve">PLN, </w:t>
      </w:r>
      <w:r w:rsidR="0011409A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.%</w:t>
      </w:r>
    </w:p>
    <w:p w:rsidR="00000000" w:rsidRDefault="00C667FE">
      <w:pPr>
        <w:spacing w:after="0"/>
      </w:pPr>
      <w:r>
        <w:rPr>
          <w:rFonts w:cs="Arial"/>
          <w:szCs w:val="24"/>
        </w:rPr>
        <w:t>Uwaga:</w:t>
      </w:r>
    </w:p>
    <w:p w:rsidR="00000000" w:rsidRDefault="00C667FE">
      <w:r>
        <w:rPr>
          <w:rFonts w:cs="Arial"/>
          <w:szCs w:val="24"/>
        </w:rPr>
        <w:t>Wykonawca składając ofertę informuje Zamawiającego, czy wybór jego oferty będzie prowadził do powstania u Zamawiającego obowiązku podatkowego (</w:t>
      </w:r>
      <w:r>
        <w:rPr>
          <w:rFonts w:cs="Arial"/>
          <w:szCs w:val="24"/>
        </w:rPr>
        <w:t>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11409A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Okres i warunki gwarancji:</w:t>
      </w:r>
    </w:p>
    <w:p w:rsidR="00000000" w:rsidRDefault="00C667FE">
      <w:r>
        <w:rPr>
          <w:rFonts w:cs="Arial"/>
          <w:szCs w:val="24"/>
        </w:rPr>
        <w:t>Zgodny z zapisami zaproszenia.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:rsidR="00000000" w:rsidRDefault="00C667FE" w:rsidP="0011409A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</w:t>
      </w:r>
      <w:r>
        <w:rPr>
          <w:rFonts w:eastAsia="Times New Roman" w:cs="Arial"/>
          <w:color w:val="151515"/>
          <w:szCs w:val="24"/>
          <w:lang w:eastAsia="pl-PL"/>
        </w:rPr>
        <w:t>am wykluczeniu z postępowania na podstawie art. 7 ust. 1 ustawy</w:t>
      </w:r>
      <w:r w:rsidR="0011409A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000000" w:rsidRDefault="00C667FE" w:rsidP="0011409A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zamówieni</w:t>
      </w:r>
      <w:r>
        <w:rPr>
          <w:rFonts w:cs="Arial"/>
          <w:szCs w:val="24"/>
        </w:rPr>
        <w:t>e zostanie zrealizowane w terminach określonych w zaproszeniu oraz we wzorze umowy;</w:t>
      </w:r>
    </w:p>
    <w:p w:rsidR="00000000" w:rsidRDefault="00C667FE" w:rsidP="0011409A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zapoznaliśmy się z zaproszeniem oraz ze Wzorem umowy i nie wnosimy</w:t>
      </w:r>
      <w:r w:rsidR="0011409A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Sposób zgłaszania reklamacji:</w:t>
      </w:r>
    </w:p>
    <w:p w:rsidR="0011409A" w:rsidRDefault="0011409A" w:rsidP="0011409A">
      <w:pPr>
        <w:tabs>
          <w:tab w:val="right" w:leader="dot" w:pos="3119"/>
          <w:tab w:val="right" w:leader="dot" w:pos="5387"/>
          <w:tab w:val="right" w:leader="dot" w:pos="8222"/>
        </w:tabs>
        <w:spacing w:after="360"/>
        <w:ind w:left="360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, e-mail:</w:t>
      </w:r>
      <w:r>
        <w:rPr>
          <w:rFonts w:cs="Arial"/>
          <w:szCs w:val="24"/>
        </w:rPr>
        <w:tab/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000000" w:rsidRDefault="00C667FE" w:rsidP="0011409A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000000" w:rsidRDefault="00C667FE" w:rsidP="0011409A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 xml:space="preserve">osobą upoważnioną do kontaktów z Zamawiającym w sprawach dotyczących realizacji umowy </w:t>
      </w:r>
      <w:r>
        <w:rPr>
          <w:rFonts w:cs="Arial"/>
          <w:szCs w:val="24"/>
        </w:rPr>
        <w:t>jest:</w:t>
      </w:r>
    </w:p>
    <w:p w:rsidR="0011409A" w:rsidRDefault="0011409A" w:rsidP="0011409A">
      <w:pPr>
        <w:tabs>
          <w:tab w:val="right" w:leader="dot" w:pos="8222"/>
        </w:tabs>
        <w:spacing w:after="0"/>
        <w:ind w:left="360"/>
      </w:pPr>
      <w:r>
        <w:rPr>
          <w:rFonts w:cs="Arial"/>
          <w:szCs w:val="24"/>
        </w:rPr>
        <w:tab/>
      </w:r>
    </w:p>
    <w:p w:rsidR="0011409A" w:rsidRDefault="0011409A" w:rsidP="0011409A">
      <w:pPr>
        <w:tabs>
          <w:tab w:val="right" w:leader="dot" w:pos="3119"/>
          <w:tab w:val="right" w:leader="dot" w:pos="5387"/>
          <w:tab w:val="right" w:leader="dot" w:pos="8222"/>
        </w:tabs>
        <w:spacing w:after="360"/>
        <w:ind w:left="360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, e-mail:</w:t>
      </w:r>
      <w:r>
        <w:rPr>
          <w:rFonts w:cs="Arial"/>
          <w:szCs w:val="24"/>
        </w:rPr>
        <w:tab/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000000" w:rsidRDefault="00C667FE">
      <w:r>
        <w:rPr>
          <w:rFonts w:cs="Arial"/>
          <w:szCs w:val="24"/>
        </w:rPr>
        <w:t xml:space="preserve">Niżej wymienione dokumenty składające się na ofertę </w:t>
      </w:r>
      <w:r>
        <w:rPr>
          <w:rFonts w:cs="Arial"/>
          <w:szCs w:val="24"/>
        </w:rPr>
        <w:t>nie mogą być ogólnie udostępnione:</w:t>
      </w:r>
    </w:p>
    <w:p w:rsidR="0011409A" w:rsidRDefault="0011409A" w:rsidP="0011409A">
      <w:pPr>
        <w:tabs>
          <w:tab w:val="right" w:leader="dot" w:pos="8222"/>
        </w:tabs>
        <w:spacing w:after="0"/>
        <w:ind w:left="360"/>
      </w:pPr>
      <w:r>
        <w:rPr>
          <w:rFonts w:cs="Arial"/>
          <w:szCs w:val="24"/>
        </w:rPr>
        <w:tab/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Inne informacje Wykonawcy:</w:t>
      </w:r>
    </w:p>
    <w:p w:rsidR="00000000" w:rsidRDefault="00C667FE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11409A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000000" w:rsidRDefault="00C667FE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………………</w:t>
      </w:r>
      <w:r>
        <w:rPr>
          <w:rFonts w:cs="Arial"/>
          <w:szCs w:val="24"/>
        </w:rPr>
        <w:t>…………………………………………………………………………………</w:t>
      </w:r>
      <w:r>
        <w:rPr>
          <w:rFonts w:cs="Arial"/>
          <w:szCs w:val="24"/>
        </w:rPr>
        <w:t>.</w:t>
      </w:r>
    </w:p>
    <w:p w:rsidR="00000000" w:rsidRDefault="00C667FE" w:rsidP="0011409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000000" w:rsidRDefault="00C667FE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000000" w:rsidRDefault="0011409A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:rsidR="00000000" w:rsidRDefault="0011409A">
      <w:pPr>
        <w:tabs>
          <w:tab w:val="right" w:leader="dot" w:pos="8789"/>
        </w:tabs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:rsidR="00000000" w:rsidRDefault="0011409A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667FE">
        <w:rPr>
          <w:rFonts w:cs="Arial"/>
          <w:szCs w:val="24"/>
        </w:rPr>
        <w:t>kolejno ponumerowanych stronach.</w:t>
      </w:r>
    </w:p>
    <w:p w:rsidR="00000000" w:rsidRDefault="0011409A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</w:p>
    <w:p w:rsidR="00C667FE" w:rsidRDefault="00C667FE">
      <w:pPr>
        <w:pStyle w:val="Default"/>
        <w:tabs>
          <w:tab w:val="left" w:pos="3686"/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Wykonawcy</w:t>
      </w:r>
    </w:p>
    <w:sectPr w:rsidR="00C667F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A"/>
    <w:rsid w:val="0011409A"/>
    <w:rsid w:val="00C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4E66C5-08D5-4952-9029-6110A95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9A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1409A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1">
    <w:name w:val="WW8Num3z1"/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2023-08-15T14:26:00Z</dcterms:created>
  <dcterms:modified xsi:type="dcterms:W3CDTF">2023-08-15T14:26:00Z</dcterms:modified>
</cp:coreProperties>
</file>