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i/>
          <w:i/>
        </w:rPr>
      </w:pPr>
      <w:r>
        <w:rPr/>
        <w:t xml:space="preserve">Nr sprawy  </w:t>
      </w:r>
      <w:r>
        <w:rPr>
          <w:sz w:val="24"/>
          <w:szCs w:val="22"/>
          <w:lang w:eastAsia="en-US"/>
        </w:rPr>
        <w:t>SP12.3601.1.2023</w:t>
      </w:r>
    </w:p>
    <w:p>
      <w:pPr>
        <w:pStyle w:val="Normal"/>
        <w:rPr/>
      </w:pPr>
      <w:r>
        <w:rPr/>
        <w:t>Załącznik nr 2 do SWZ – Wzór formularza ofertowego</w:t>
      </w:r>
    </w:p>
    <w:p>
      <w:pPr>
        <w:pStyle w:val="Nagwek1"/>
        <w:rPr/>
      </w:pPr>
      <w:bookmarkStart w:id="0" w:name="_Toc274742412"/>
      <w:r>
        <w:rPr/>
        <w:t>Formularz ofertowy</w:t>
      </w:r>
      <w:bookmarkEnd w:id="0"/>
    </w:p>
    <w:p>
      <w:pPr>
        <w:pStyle w:val="Normal"/>
        <w:rPr>
          <w:bCs/>
          <w:i/>
          <w:i/>
        </w:rPr>
      </w:pPr>
      <w:r>
        <w:rPr>
          <w:rFonts w:eastAsia="Times New Roman"/>
        </w:rPr>
        <w:t xml:space="preserve">W odpowiedzi na ogłoszenie o udzielenie zamówienia w trybie podstawowym </w:t>
      </w:r>
      <w:r>
        <w:rPr/>
        <w:t>bez przeprowadzenia negocjacji</w:t>
      </w:r>
      <w:r>
        <w:rPr>
          <w:rFonts w:eastAsia="Times New Roman"/>
        </w:rPr>
        <w:t xml:space="preserve"> pn</w:t>
      </w:r>
      <w:r>
        <w:rPr>
          <w:rFonts w:eastAsia="Times New Roman"/>
          <w:b/>
          <w:bCs/>
        </w:rPr>
        <w:t>.:</w:t>
      </w:r>
      <w:r>
        <w:rPr>
          <w:rFonts w:eastAsia="Times New Roman"/>
          <w:b/>
          <w:bCs/>
          <w:i/>
        </w:rPr>
        <w:t xml:space="preserve"> </w:t>
      </w:r>
      <w:r>
        <w:rPr>
          <w:b/>
          <w:bCs/>
        </w:rPr>
        <w:t>Świadczenie usług polegających na przygotowaniu i dostarczeniu na potrzeby stołówki szkolnej gorących posiłków tj. obiadów dwudaniowych z napojem</w:t>
      </w:r>
      <w:r>
        <w:rPr/>
        <w:t>,</w:t>
      </w:r>
      <w:r>
        <w:rPr>
          <w:rFonts w:eastAsia="Times New Roman"/>
        </w:rPr>
        <w:t xml:space="preserve"> przedkładam/y niniejszą ofertę </w:t>
      </w:r>
    </w:p>
    <w:p>
      <w:pPr>
        <w:pStyle w:val="Nagwek2"/>
        <w:numPr>
          <w:ilvl w:val="0"/>
          <w:numId w:val="2"/>
        </w:numPr>
        <w:ind w:left="357" w:hanging="357"/>
        <w:rPr/>
      </w:pPr>
      <w:r>
        <w:rPr/>
        <w:t>Zamawiający:</w:t>
      </w:r>
    </w:p>
    <w:p>
      <w:pPr>
        <w:pStyle w:val="Normal"/>
        <w:spacing w:before="0" w:after="0"/>
        <w:ind w:left="426" w:hanging="0"/>
        <w:rPr/>
      </w:pPr>
      <w:r>
        <w:rPr/>
        <w:t>Szkoła Podstawowa nr 12</w:t>
      </w:r>
    </w:p>
    <w:p>
      <w:pPr>
        <w:pStyle w:val="Normal"/>
        <w:spacing w:before="0" w:after="0"/>
        <w:ind w:left="426" w:hanging="0"/>
        <w:rPr/>
      </w:pPr>
      <w:r>
        <w:rPr/>
        <w:t>im. Kornela Makuszyńskiego</w:t>
      </w:r>
    </w:p>
    <w:p>
      <w:pPr>
        <w:pStyle w:val="Normal"/>
        <w:spacing w:before="0" w:after="0"/>
        <w:ind w:left="426" w:hanging="0"/>
        <w:rPr/>
      </w:pPr>
      <w:r>
        <w:rPr/>
        <w:t>ul. Belzacka nr 104</w:t>
      </w:r>
    </w:p>
    <w:p>
      <w:pPr>
        <w:pStyle w:val="Normal"/>
        <w:spacing w:before="0" w:after="0"/>
        <w:ind w:left="426" w:hanging="0"/>
        <w:rPr/>
      </w:pPr>
      <w:r>
        <w:rPr/>
        <w:t>97-300 Piotrków Trybunalski</w:t>
      </w:r>
    </w:p>
    <w:p>
      <w:pPr>
        <w:pStyle w:val="Nagwek2"/>
        <w:numPr>
          <w:ilvl w:val="0"/>
          <w:numId w:val="2"/>
        </w:numPr>
        <w:ind w:left="357" w:hanging="357"/>
        <w:rPr/>
      </w:pPr>
      <w:r>
        <w:rPr/>
        <w:t>Wykonawca:</w:t>
      </w:r>
    </w:p>
    <w:p>
      <w:pPr>
        <w:pStyle w:val="Normal"/>
        <w:rPr/>
      </w:pPr>
      <w:r>
        <w:rPr/>
        <w:t xml:space="preserve"> </w:t>
      </w:r>
      <w:r>
        <w:rPr/>
        <w:t>Niniejsza oferta zostaje złożona przez</w:t>
      </w:r>
      <w:r>
        <w:rPr>
          <w:rStyle w:val="Zakotwiczenieprzypisudolnego"/>
          <w:vertAlign w:val="superscript"/>
        </w:rPr>
        <w:footnoteReference w:customMarkFollows="1" w:id="2"/>
        <w:t>W</w:t>
      </w:r>
      <w:r>
        <w:rPr/>
        <w:t>:</w:t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6"/>
        <w:gridCol w:w="3251"/>
        <w:gridCol w:w="3260"/>
        <w:gridCol w:w="1984"/>
      </w:tblGrid>
      <w:tr>
        <w:trPr>
          <w:trHeight w:val="814" w:hRule="atLeast"/>
        </w:trPr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Nazwa(y) Wykonawcy(ów)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</w:tr>
      <w:tr>
        <w:trPr/>
        <w:tc>
          <w:tcPr>
            <w:tcW w:w="57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before="0" w:after="200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32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before="0" w:after="120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before="0" w:after="120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keepNext w:val="true"/>
              <w:widowControl w:val="false"/>
              <w:spacing w:before="0" w:after="120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before="0" w:after="12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before="0" w:after="120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before="0" w:after="120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keepNext w:val="true"/>
              <w:widowControl w:val="false"/>
              <w:spacing w:before="0" w:after="120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</w:tr>
    </w:tbl>
    <w:p>
      <w:pPr>
        <w:pStyle w:val="Nagwek2"/>
        <w:numPr>
          <w:ilvl w:val="0"/>
          <w:numId w:val="2"/>
        </w:numPr>
        <w:ind w:left="357" w:hanging="357"/>
        <w:rPr/>
      </w:pPr>
      <w:r>
        <w:rPr/>
        <w:t>Dane kontaktowe wykonawcy</w:t>
      </w:r>
      <w:r>
        <w:rPr>
          <w:rStyle w:val="Zakotwiczenieprzypisudolnego"/>
          <w:rFonts w:cs="Arial"/>
          <w:b w:val="false"/>
        </w:rPr>
        <w:footnoteReference w:id="3"/>
      </w:r>
      <w:r>
        <w:rPr/>
        <w:t xml:space="preserve">: </w:t>
      </w:r>
    </w:p>
    <w:p>
      <w:pPr>
        <w:pStyle w:val="Normal"/>
        <w:ind w:left="284" w:hanging="0"/>
        <w:rPr/>
      </w:pPr>
      <w:r>
        <w:rPr/>
        <w:t>(wszelka korespondencja prowadzona będzie wyłącznie na n/w adres korespondencyjny/ /e-mail)</w:t>
      </w:r>
    </w:p>
    <w:tbl>
      <w:tblPr>
        <w:tblW w:w="914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331"/>
        <w:gridCol w:w="5810"/>
      </w:tblGrid>
      <w:tr>
        <w:trPr>
          <w:trHeight w:val="454" w:hRule="atLeast"/>
        </w:trPr>
        <w:tc>
          <w:tcPr>
            <w:tcW w:w="33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Arial"/>
              </w:rPr>
            </w:pPr>
            <w:r>
              <w:rPr>
                <w:rFonts w:cs="Arial"/>
              </w:rPr>
              <w:t>Osoba do kontaktów</w:t>
            </w:r>
          </w:p>
        </w:tc>
        <w:tc>
          <w:tcPr>
            <w:tcW w:w="5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23" w:hRule="atLeast"/>
        </w:trPr>
        <w:tc>
          <w:tcPr>
            <w:tcW w:w="3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</w:r>
          </w:p>
        </w:tc>
      </w:tr>
      <w:tr>
        <w:trPr>
          <w:trHeight w:val="415" w:hRule="atLeast"/>
        </w:trPr>
        <w:tc>
          <w:tcPr>
            <w:tcW w:w="3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Nr telefonu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</w:r>
          </w:p>
        </w:tc>
      </w:tr>
      <w:tr>
        <w:trPr>
          <w:trHeight w:val="412" w:hRule="atLeast"/>
        </w:trPr>
        <w:tc>
          <w:tcPr>
            <w:tcW w:w="33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Adres e-mail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</w:r>
          </w:p>
        </w:tc>
      </w:tr>
    </w:tbl>
    <w:p>
      <w:pPr>
        <w:pStyle w:val="Nagwek2"/>
        <w:numPr>
          <w:ilvl w:val="0"/>
          <w:numId w:val="2"/>
        </w:numPr>
        <w:ind w:left="357" w:hanging="357"/>
        <w:rPr/>
      </w:pPr>
      <w:r>
        <w:rPr/>
        <w:t>Oferowany przedmiot zamówienia:</w:t>
      </w:r>
    </w:p>
    <w:p>
      <w:pPr>
        <w:pStyle w:val="Normal"/>
        <w:rPr/>
      </w:pPr>
      <w:r>
        <w:rPr/>
        <w:t>Niniejszym oferuję realizację przedmiotu zamówienia pn</w:t>
      </w:r>
      <w:r>
        <w:rPr>
          <w:rFonts w:ascii="Times New Roman" w:hAnsi="Times New Roman"/>
          <w:b/>
          <w:bCs/>
          <w:szCs w:val="24"/>
        </w:rPr>
        <w:t>.”</w:t>
      </w:r>
      <w:r>
        <w:rPr>
          <w:b/>
          <w:bCs/>
        </w:rPr>
        <w:t>Świadczenie usług polegających na przygotowaniu i dostarczeniu na potrzeby stołówki szkolnej gorących posiłków tj. obiadów dwudaniowych z napojem</w:t>
      </w:r>
      <w:r>
        <w:rPr/>
        <w:t>, zgodnie ze Specyfikacją Warunków Zamówienia w cenie:</w:t>
      </w:r>
    </w:p>
    <w:p>
      <w:pPr>
        <w:pStyle w:val="Normal"/>
        <w:tabs>
          <w:tab w:val="clear" w:pos="709"/>
          <w:tab w:val="right" w:pos="1985" w:leader="dot"/>
        </w:tabs>
        <w:spacing w:before="0" w:after="0"/>
        <w:contextualSpacing/>
        <w:jc w:val="both"/>
        <w:rPr/>
      </w:pPr>
      <w:r>
        <w:rPr/>
        <w:tab/>
        <w:tab/>
        <w:t xml:space="preserve">zł netto </w:t>
      </w:r>
      <w:r>
        <w:rPr>
          <w:b/>
        </w:rPr>
        <w:t>za jeden posiłek</w:t>
      </w:r>
      <w:r>
        <w:rPr/>
        <w:t xml:space="preserve"> </w:t>
      </w:r>
      <w:r>
        <w:rPr>
          <w:rFonts w:cs="Arial"/>
          <w:b/>
        </w:rPr>
        <w:t>tj. obiad dwudaniowy z napojem</w:t>
      </w:r>
    </w:p>
    <w:p>
      <w:pPr>
        <w:pStyle w:val="Normal"/>
        <w:tabs>
          <w:tab w:val="clear" w:pos="709"/>
          <w:tab w:val="right" w:pos="1701" w:leader="dot"/>
          <w:tab w:val="right" w:pos="3686" w:leader="dot"/>
        </w:tabs>
        <w:spacing w:before="0" w:after="0"/>
        <w:contextualSpacing/>
        <w:jc w:val="both"/>
        <w:rPr/>
      </w:pPr>
      <w:r>
        <w:rPr/>
        <w:t xml:space="preserve"> </w:t>
      </w:r>
      <w:r>
        <w:rPr/>
        <w:t xml:space="preserve">+ Podatek VAT, tj. </w:t>
        <w:tab/>
        <w:t xml:space="preserve">zł </w:t>
      </w:r>
    </w:p>
    <w:p>
      <w:pPr>
        <w:pStyle w:val="Normal"/>
        <w:tabs>
          <w:tab w:val="clear" w:pos="709"/>
          <w:tab w:val="right" w:pos="1701" w:leader="dot"/>
        </w:tabs>
        <w:spacing w:before="0" w:after="0"/>
        <w:contextualSpacing/>
        <w:jc w:val="both"/>
        <w:rPr/>
      </w:pPr>
      <w:r>
        <w:rPr/>
        <w:tab/>
        <w:tab/>
        <w:t xml:space="preserve">zł brutto </w:t>
      </w:r>
      <w:r>
        <w:rPr>
          <w:b/>
        </w:rPr>
        <w:t>za jeden posiłek</w:t>
      </w:r>
      <w:r>
        <w:rPr/>
        <w:t xml:space="preserve"> </w:t>
      </w:r>
      <w:r>
        <w:rPr>
          <w:rFonts w:cs="Arial"/>
          <w:b/>
        </w:rPr>
        <w:t>tj. obiad dwudaniowy z napojem</w:t>
      </w:r>
    </w:p>
    <w:p>
      <w:pPr>
        <w:pStyle w:val="Normal"/>
        <w:tabs>
          <w:tab w:val="clear" w:pos="709"/>
          <w:tab w:val="right" w:pos="8789" w:leader="dot"/>
        </w:tabs>
        <w:spacing w:before="0" w:after="120"/>
        <w:contextualSpacing/>
        <w:jc w:val="both"/>
        <w:rPr/>
      </w:pPr>
      <w:r>
        <w:rPr/>
        <w:t xml:space="preserve">Słownie brutto za </w:t>
      </w:r>
      <w:r>
        <w:rPr>
          <w:b/>
        </w:rPr>
        <w:t>jeden posiłek</w:t>
      </w:r>
      <w:r>
        <w:rPr/>
        <w:t xml:space="preserve"> </w:t>
      </w:r>
      <w:r>
        <w:rPr>
          <w:rFonts w:cs="Arial"/>
          <w:b/>
        </w:rPr>
        <w:t>tj. obiad dwudaniowy z napojem</w:t>
      </w:r>
      <w:r>
        <w:rPr/>
        <w:t>:</w:t>
        <w:br/>
        <w:tab/>
      </w:r>
    </w:p>
    <w:p>
      <w:pPr>
        <w:pStyle w:val="Normal"/>
        <w:tabs>
          <w:tab w:val="clear" w:pos="709"/>
          <w:tab w:val="right" w:pos="8789" w:leader="dot"/>
        </w:tabs>
        <w:spacing w:before="0" w:after="120"/>
        <w:contextualSpacing/>
        <w:jc w:val="both"/>
        <w:rPr/>
      </w:pPr>
      <w:r>
        <w:rPr/>
        <w:tab/>
      </w:r>
    </w:p>
    <w:p>
      <w:pPr>
        <w:pStyle w:val="Normal"/>
        <w:tabs>
          <w:tab w:val="clear" w:pos="709"/>
          <w:tab w:val="right" w:pos="8789" w:leader="dot"/>
        </w:tabs>
        <w:spacing w:before="0" w:after="120"/>
        <w:contextualSpacing/>
        <w:jc w:val="both"/>
        <w:rPr/>
      </w:pPr>
      <w:r>
        <w:rPr/>
        <w:tab/>
      </w:r>
    </w:p>
    <w:p>
      <w:pPr>
        <w:pStyle w:val="Normal"/>
        <w:spacing w:before="0" w:after="120"/>
        <w:contextualSpacing/>
        <w:jc w:val="both"/>
        <w:rPr>
          <w:b/>
          <w:b/>
        </w:rPr>
      </w:pPr>
      <w:r>
        <w:rPr>
          <w:b/>
        </w:rPr>
        <w:t>w tym:</w:t>
      </w:r>
    </w:p>
    <w:p>
      <w:pPr>
        <w:pStyle w:val="Normal"/>
        <w:tabs>
          <w:tab w:val="clear" w:pos="709"/>
          <w:tab w:val="right" w:pos="1276" w:leader="dot"/>
        </w:tabs>
        <w:spacing w:before="0" w:after="0"/>
        <w:contextualSpacing/>
        <w:jc w:val="both"/>
        <w:rPr>
          <w:b/>
          <w:b/>
        </w:rPr>
      </w:pPr>
      <w:r>
        <w:rPr/>
        <w:tab/>
        <w:tab/>
        <w:t xml:space="preserve"> zł netto </w:t>
      </w:r>
      <w:r>
        <w:rPr>
          <w:b/>
        </w:rPr>
        <w:t>(wsad do kotła)</w:t>
      </w:r>
    </w:p>
    <w:p>
      <w:pPr>
        <w:pStyle w:val="Normal"/>
        <w:tabs>
          <w:tab w:val="clear" w:pos="709"/>
          <w:tab w:val="right" w:pos="3969" w:leader="dot"/>
        </w:tabs>
        <w:spacing w:before="0" w:after="0"/>
        <w:contextualSpacing/>
        <w:jc w:val="both"/>
        <w:rPr/>
      </w:pPr>
      <w:r>
        <w:rPr/>
        <w:t xml:space="preserve">+ Podatek VAT, tj </w:t>
        <w:tab/>
        <w:t>zł</w:t>
      </w:r>
    </w:p>
    <w:p>
      <w:pPr>
        <w:pStyle w:val="Normal"/>
        <w:tabs>
          <w:tab w:val="clear" w:pos="709"/>
          <w:tab w:val="right" w:pos="1276" w:leader="dot"/>
        </w:tabs>
        <w:spacing w:before="0" w:after="0"/>
        <w:contextualSpacing/>
        <w:jc w:val="both"/>
        <w:rPr/>
      </w:pPr>
      <w:r>
        <w:rPr/>
        <w:tab/>
        <w:tab/>
        <w:t>zł  brutto (</w:t>
      </w:r>
      <w:r>
        <w:rPr>
          <w:b/>
        </w:rPr>
        <w:t>wsad do kotła)</w:t>
      </w:r>
    </w:p>
    <w:p>
      <w:pPr>
        <w:pStyle w:val="Normal"/>
        <w:tabs>
          <w:tab w:val="clear" w:pos="709"/>
          <w:tab w:val="right" w:pos="1276" w:leader="dot"/>
        </w:tabs>
        <w:spacing w:before="0" w:after="0"/>
        <w:contextualSpacing/>
        <w:jc w:val="both"/>
        <w:rPr/>
      </w:pPr>
      <w:r>
        <w:rPr/>
        <w:tab/>
        <w:tab/>
        <w:t xml:space="preserve">zł netto </w:t>
      </w:r>
      <w:r>
        <w:rPr>
          <w:b/>
        </w:rPr>
        <w:t>(koszt przygotowania posiłku)</w:t>
      </w:r>
    </w:p>
    <w:p>
      <w:pPr>
        <w:pStyle w:val="Normal"/>
        <w:tabs>
          <w:tab w:val="clear" w:pos="709"/>
          <w:tab w:val="right" w:pos="3969" w:leader="dot"/>
        </w:tabs>
        <w:spacing w:before="0" w:after="0"/>
        <w:contextualSpacing/>
        <w:jc w:val="both"/>
        <w:rPr/>
      </w:pPr>
      <w:r>
        <w:rPr/>
        <w:t xml:space="preserve"> </w:t>
      </w:r>
      <w:r>
        <w:rPr/>
        <w:t xml:space="preserve">+ Podatek VAT, tj. </w:t>
        <w:tab/>
        <w:t>zł</w:t>
      </w:r>
    </w:p>
    <w:p>
      <w:pPr>
        <w:pStyle w:val="Normal"/>
        <w:tabs>
          <w:tab w:val="clear" w:pos="709"/>
          <w:tab w:val="right" w:pos="1276" w:leader="dot"/>
        </w:tabs>
        <w:spacing w:before="0" w:after="0"/>
        <w:contextualSpacing/>
        <w:jc w:val="both"/>
        <w:rPr/>
      </w:pPr>
      <w:r>
        <w:rPr/>
        <w:tab/>
        <w:tab/>
        <w:t xml:space="preserve">zł brutto </w:t>
      </w:r>
      <w:r>
        <w:rPr>
          <w:b/>
        </w:rPr>
        <w:t>(koszt przygotowania posiłku)</w:t>
      </w:r>
    </w:p>
    <w:p>
      <w:pPr>
        <w:pStyle w:val="Normal"/>
        <w:rPr>
          <w:b/>
          <w:b/>
          <w:bCs/>
        </w:rPr>
      </w:pPr>
      <w:r>
        <w:rPr/>
        <w:t xml:space="preserve">Całkowita szacunkowa wartość zamówienia wynosi </w:t>
      </w:r>
      <w:r>
        <w:rPr>
          <w:b/>
          <w:bCs/>
        </w:rPr>
        <w:t xml:space="preserve">(łącznie za </w:t>
      </w:r>
      <w:r>
        <w:rPr>
          <w:b/>
          <w:bCs/>
          <w:sz w:val="24"/>
          <w:szCs w:val="22"/>
          <w:lang w:eastAsia="en-US"/>
        </w:rPr>
        <w:t>2310</w:t>
      </w:r>
      <w:r>
        <w:rPr>
          <w:b/>
          <w:bCs/>
        </w:rPr>
        <w:t xml:space="preserve"> obiadów dwudaniowych z napojem):</w:t>
      </w:r>
    </w:p>
    <w:p>
      <w:pPr>
        <w:pStyle w:val="Normal"/>
        <w:tabs>
          <w:tab w:val="clear" w:pos="709"/>
          <w:tab w:val="right" w:pos="2552" w:leader="dot"/>
        </w:tabs>
        <w:spacing w:before="0" w:after="120"/>
        <w:contextualSpacing/>
        <w:jc w:val="both"/>
        <w:rPr>
          <w:b/>
          <w:b/>
        </w:rPr>
      </w:pPr>
      <w:r>
        <w:rPr>
          <w:b/>
          <w:bCs/>
        </w:rPr>
        <w:tab/>
        <w:tab/>
      </w:r>
      <w:r>
        <w:rPr>
          <w:b/>
        </w:rPr>
        <w:t>zł netto</w:t>
      </w:r>
    </w:p>
    <w:p>
      <w:pPr>
        <w:pStyle w:val="Normal"/>
        <w:rPr/>
      </w:pPr>
      <w:r>
        <w:rPr/>
        <w:t xml:space="preserve">(cena jednostkowa netto za jeden posiłek x szacunkowa liczba dzienna dzieci – 30 x liczba dni żywieniowych w okresie obowiązywania umowy - </w:t>
      </w:r>
      <w:r>
        <w:rPr>
          <w:sz w:val="24"/>
          <w:szCs w:val="22"/>
          <w:lang w:eastAsia="en-US"/>
        </w:rPr>
        <w:t>77</w:t>
      </w:r>
      <w:r>
        <w:rPr/>
        <w:t xml:space="preserve">) </w:t>
      </w:r>
    </w:p>
    <w:p>
      <w:pPr>
        <w:pStyle w:val="Normal"/>
        <w:tabs>
          <w:tab w:val="clear" w:pos="709"/>
          <w:tab w:val="right" w:pos="3828" w:leader="dot"/>
        </w:tabs>
        <w:spacing w:before="0" w:after="0"/>
        <w:contextualSpacing/>
        <w:jc w:val="both"/>
        <w:rPr/>
      </w:pPr>
      <w:r>
        <w:rPr>
          <w:b/>
        </w:rPr>
        <w:t>+ Podatek VAT</w:t>
      </w:r>
      <w:r>
        <w:rPr/>
        <w:t xml:space="preserve">, tj </w:t>
        <w:tab/>
        <w:t xml:space="preserve"> zł</w:t>
      </w:r>
    </w:p>
    <w:p>
      <w:pPr>
        <w:pStyle w:val="Normal"/>
        <w:tabs>
          <w:tab w:val="clear" w:pos="709"/>
          <w:tab w:val="right" w:pos="2694" w:leader="dot"/>
        </w:tabs>
        <w:spacing w:before="0" w:after="120"/>
        <w:contextualSpacing/>
        <w:jc w:val="both"/>
        <w:rPr>
          <w:b/>
          <w:b/>
        </w:rPr>
      </w:pPr>
      <w:r>
        <w:rPr>
          <w:b/>
        </w:rPr>
        <w:tab/>
        <w:tab/>
        <w:t xml:space="preserve"> zł brutto</w:t>
      </w:r>
    </w:p>
    <w:p>
      <w:pPr>
        <w:pStyle w:val="Normal"/>
        <w:rPr/>
      </w:pPr>
      <w:r>
        <w:rPr/>
        <w:t xml:space="preserve">(cena jednostkowa brutto za jeden posiłek x szacunkowa liczba dzienna dzieci – </w:t>
      </w:r>
      <w:r>
        <w:rPr>
          <w:sz w:val="24"/>
          <w:szCs w:val="22"/>
          <w:lang w:eastAsia="en-US"/>
        </w:rPr>
        <w:t>30</w:t>
      </w:r>
      <w:r>
        <w:rPr/>
        <w:t xml:space="preserve"> x liczba dni żywieniowych w okresie obowiązywania umowy - </w:t>
      </w:r>
      <w:r>
        <w:rPr>
          <w:sz w:val="24"/>
          <w:szCs w:val="22"/>
          <w:lang w:eastAsia="en-US"/>
        </w:rPr>
        <w:t>77</w:t>
      </w:r>
      <w:r>
        <w:rPr/>
        <w:t xml:space="preserve">) </w:t>
      </w:r>
    </w:p>
    <w:p>
      <w:pPr>
        <w:pStyle w:val="Normal"/>
        <w:rPr/>
      </w:pPr>
      <w:r>
        <w:rPr/>
        <w:t xml:space="preserve">słownie złotych brutto: </w:t>
      </w:r>
    </w:p>
    <w:p>
      <w:pPr>
        <w:pStyle w:val="Normal"/>
        <w:tabs>
          <w:tab w:val="clear" w:pos="709"/>
          <w:tab w:val="right" w:pos="8789" w:leader="dot"/>
        </w:tabs>
        <w:rPr/>
      </w:pPr>
      <w:r>
        <w:rPr/>
        <w:tab/>
      </w:r>
    </w:p>
    <w:p>
      <w:pPr>
        <w:pStyle w:val="Normal"/>
        <w:tabs>
          <w:tab w:val="clear" w:pos="709"/>
          <w:tab w:val="right" w:pos="8789" w:leader="dot"/>
        </w:tabs>
        <w:rPr/>
      </w:pPr>
      <w:r>
        <w:rPr/>
        <w:tab/>
      </w:r>
    </w:p>
    <w:p>
      <w:pPr>
        <w:pStyle w:val="Normal"/>
        <w:rPr/>
      </w:pPr>
      <w:r>
        <w:rPr/>
        <w:t>Cena ofertowa stanowi całkowite wynagrodzenie Wykonawcy, uwzględniając wszelkie koszty związane z realizacją przedmiotu zamówienia zgodnie z Ogłoszeniem oraz wzorem umowy.</w:t>
      </w:r>
    </w:p>
    <w:p>
      <w:pPr>
        <w:pStyle w:val="Normal"/>
        <w:rPr>
          <w:b/>
          <w:b/>
        </w:rPr>
      </w:pPr>
      <w:r>
        <w:rPr/>
        <w:t>Wartość netto jest wartością informacyjną do sprawozdania, nie podlega badaniu.</w:t>
      </w:r>
    </w:p>
    <w:p>
      <w:pPr>
        <w:pStyle w:val="Normal"/>
        <w:tabs>
          <w:tab w:val="clear" w:pos="709"/>
          <w:tab w:val="right" w:pos="1418" w:leader="dot"/>
        </w:tabs>
        <w:spacing w:before="0" w:after="0"/>
        <w:rPr/>
      </w:pPr>
      <w:r>
        <w:rPr/>
        <w:t xml:space="preserve">Odległość zakładu </w:t>
      </w:r>
      <w:bookmarkStart w:id="1" w:name="_Hlk121296888"/>
      <w:r>
        <w:rPr/>
        <w:t>(punktu) gastronomicznego</w:t>
      </w:r>
      <w:bookmarkEnd w:id="1"/>
      <w:r>
        <w:rPr/>
        <w:t>, w którym będą przygotowywane posiłki od miejsca realizacji przedmiotu zamówienia tj. Zespół Szkół Ponadpodstawowych nr 2 w Piotrkowie Trybunalskim, ul. Dmowskiego 38e wynosi</w:t>
      </w:r>
    </w:p>
    <w:p>
      <w:pPr>
        <w:pStyle w:val="Normal"/>
        <w:tabs>
          <w:tab w:val="clear" w:pos="709"/>
          <w:tab w:val="right" w:pos="1418" w:leader="dot"/>
        </w:tabs>
        <w:rPr/>
      </w:pPr>
      <w:r>
        <w:rPr/>
        <w:tab/>
        <w:t xml:space="preserve">km; </w:t>
      </w:r>
    </w:p>
    <w:p>
      <w:pPr>
        <w:pStyle w:val="Normal"/>
        <w:tabs>
          <w:tab w:val="clear" w:pos="709"/>
          <w:tab w:val="right" w:pos="8789" w:leader="dot"/>
        </w:tabs>
        <w:rPr/>
      </w:pPr>
      <w:r>
        <w:rPr/>
        <w:t xml:space="preserve">Adres punktu zakładu (punktu) gastronomicznego </w:t>
        <w:tab/>
      </w:r>
    </w:p>
    <w:p>
      <w:pPr>
        <w:pStyle w:val="Normal"/>
        <w:tabs>
          <w:tab w:val="clear" w:pos="709"/>
          <w:tab w:val="right" w:pos="8789" w:leader="dot"/>
        </w:tabs>
        <w:rPr/>
      </w:pPr>
      <w:r>
        <w:rPr/>
        <w:tab/>
      </w:r>
    </w:p>
    <w:p>
      <w:pPr>
        <w:pStyle w:val="Nagwek2"/>
        <w:numPr>
          <w:ilvl w:val="0"/>
          <w:numId w:val="2"/>
        </w:numPr>
        <w:ind w:left="357" w:hanging="357"/>
        <w:rPr/>
      </w:pPr>
      <w:r>
        <w:rPr/>
        <w:t>Okres realizacji zamówienia:</w:t>
      </w:r>
    </w:p>
    <w:p>
      <w:pPr>
        <w:pStyle w:val="Normal"/>
        <w:rPr/>
      </w:pPr>
      <w:r>
        <w:rPr/>
        <w:t>Od dnia podpisania umowy do dnia 22.06.2023 r.</w:t>
      </w:r>
    </w:p>
    <w:p>
      <w:pPr>
        <w:pStyle w:val="Nagwek2"/>
        <w:numPr>
          <w:ilvl w:val="0"/>
          <w:numId w:val="2"/>
        </w:numPr>
        <w:ind w:left="357" w:hanging="357"/>
        <w:rPr/>
      </w:pPr>
      <w:r>
        <w:rPr/>
        <w:t>Oświadczenia:</w:t>
      </w:r>
    </w:p>
    <w:p>
      <w:pPr>
        <w:pStyle w:val="Normal"/>
        <w:rPr/>
      </w:pPr>
      <w:r>
        <w:rPr/>
        <w:t>Ja (my) niżej podpisany(i) oświadczam(y), że:</w:t>
      </w:r>
    </w:p>
    <w:p>
      <w:pPr>
        <w:pStyle w:val="ListParagraph"/>
        <w:numPr>
          <w:ilvl w:val="0"/>
          <w:numId w:val="3"/>
        </w:numPr>
        <w:ind w:left="993" w:hanging="357"/>
        <w:rPr/>
      </w:pPr>
      <w:r>
        <w:rPr/>
        <w:t>Zapoznałem(liśmy) się z Ogłoszeniem o zamówieniu (w tym ze wzorem umowy) i nie wnoszę(wnosimy) do niego zastrzeżeń oraz przyjmuję(emy) warunki w nim zawarte;</w:t>
      </w:r>
    </w:p>
    <w:p>
      <w:pPr>
        <w:pStyle w:val="ListParagraph"/>
        <w:numPr>
          <w:ilvl w:val="0"/>
          <w:numId w:val="3"/>
        </w:numPr>
        <w:ind w:left="993" w:hanging="357"/>
        <w:rPr/>
      </w:pPr>
      <w:r>
        <w:rPr/>
        <w:t>Gwarantuję(emy) wykonanie niniejszego zamówienia zgodnie z treścią Ogłoszenia, wyjaśnieniami do Ogłoszenia oraz wprowadzonymi do niego zmianami;</w:t>
      </w:r>
    </w:p>
    <w:p>
      <w:pPr>
        <w:pStyle w:val="ListParagraph"/>
        <w:numPr>
          <w:ilvl w:val="0"/>
          <w:numId w:val="3"/>
        </w:numPr>
        <w:ind w:left="993" w:hanging="357"/>
        <w:rPr/>
      </w:pPr>
      <w:r>
        <w:rPr/>
        <w:t>W przypadku uznania mojej(naszej) oferty za najkorzystniejszą zobowiązuję(emy) się zawrzeć umowę w miejscu i terminie wskazanym przez Zamawiającego oraz dopełnić wszelkich obowiązków wynikających z jej zawarcia;</w:t>
      </w:r>
    </w:p>
    <w:p>
      <w:pPr>
        <w:pStyle w:val="ListParagraph"/>
        <w:numPr>
          <w:ilvl w:val="0"/>
          <w:numId w:val="3"/>
        </w:numPr>
        <w:ind w:left="993" w:hanging="357"/>
        <w:rPr/>
      </w:pPr>
      <w:r>
        <w:rPr/>
        <w:t xml:space="preserve">Nie uczestniczę(ymy) jako Wykonawca w jakiejkolwiek innej ofercie złożonej w celu udzielenia niniejszego Zamówienia; </w:t>
      </w:r>
    </w:p>
    <w:p>
      <w:pPr>
        <w:pStyle w:val="ListParagraph"/>
        <w:numPr>
          <w:ilvl w:val="0"/>
          <w:numId w:val="3"/>
        </w:numPr>
        <w:ind w:left="993" w:hanging="357"/>
        <w:rPr/>
      </w:pPr>
      <w:r>
        <w:rPr/>
        <w:t>Uważam(y) się za związanego(ych) niniejszą ofertą na okres 30 dni licząc od dnia otwarcia ofert (włącznie z tym dniem),</w:t>
      </w:r>
    </w:p>
    <w:p>
      <w:pPr>
        <w:pStyle w:val="ListParagraph"/>
        <w:numPr>
          <w:ilvl w:val="0"/>
          <w:numId w:val="3"/>
        </w:numPr>
        <w:ind w:left="993" w:hanging="357"/>
        <w:rPr/>
      </w:pPr>
      <w:r>
        <w:rPr/>
        <w:t>Akceptujemy, iż zapłata za zrealizowanie zamówienia następować będzie na zasadach opisanych we wzorze umowy,</w:t>
      </w:r>
    </w:p>
    <w:p>
      <w:pPr>
        <w:pStyle w:val="ListParagraph"/>
        <w:numPr>
          <w:ilvl w:val="0"/>
          <w:numId w:val="3"/>
        </w:numPr>
        <w:ind w:left="993" w:hanging="357"/>
        <w:rPr/>
      </w:pPr>
      <w:r>
        <w:rPr/>
        <w:t>Uzyskaliśmy wszelkie informacje niezbędne do prawidłowego przygotowania i złożenia niniejszej oferty,</w:t>
      </w:r>
    </w:p>
    <w:p>
      <w:pPr>
        <w:pStyle w:val="ListParagraph"/>
        <w:numPr>
          <w:ilvl w:val="0"/>
          <w:numId w:val="3"/>
        </w:numPr>
        <w:ind w:left="993" w:hanging="357"/>
        <w:rPr/>
      </w:pPr>
      <w:r>
        <w:rPr/>
        <w:t>Oświadczam(y),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>
      <w:pPr>
        <w:pStyle w:val="ListParagraph"/>
        <w:numPr>
          <w:ilvl w:val="0"/>
          <w:numId w:val="3"/>
        </w:numPr>
        <w:ind w:left="993" w:hanging="357"/>
        <w:rPr/>
      </w:pPr>
      <w:r>
        <w:rPr/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>
      <w:pPr>
        <w:pStyle w:val="ListParagraph"/>
        <w:numPr>
          <w:ilvl w:val="0"/>
          <w:numId w:val="3"/>
        </w:numPr>
        <w:ind w:left="993" w:hanging="357"/>
        <w:rPr/>
      </w:pPr>
      <w:r>
        <w:rPr/>
        <w:t>Wykonawca jest</w:t>
      </w:r>
      <w:r>
        <w:rPr>
          <w:lang w:val="pl-PL"/>
        </w:rPr>
        <w:t xml:space="preserve"> (</w:t>
      </w:r>
      <w:r>
        <w:rPr>
          <w:iCs/>
        </w:rPr>
        <w:t>zaznaczyć odpowiedni prostokąt</w:t>
      </w:r>
      <w:r>
        <w:rPr>
          <w:i/>
          <w:lang w:val="pl-PL"/>
        </w:rPr>
        <w:t>)</w:t>
      </w:r>
      <w:r>
        <w:rPr/>
        <w:t>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560" w:hanging="360"/>
        <w:jc w:val="both"/>
        <w:rPr>
          <w:rFonts w:cs="Arial"/>
        </w:rPr>
      </w:pPr>
      <w:r>
        <w:rPr>
          <w:rFonts w:cs="Arial"/>
        </w:rPr>
        <w:t xml:space="preserve">Mikroprzedsiębiorstwem </w:t>
      </w:r>
      <w:r>
        <w:rPr>
          <w:rFonts w:cs="Arial"/>
          <w:vertAlign w:val="superscript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560" w:hanging="360"/>
        <w:jc w:val="both"/>
        <w:rPr>
          <w:rFonts w:cs="Arial"/>
        </w:rPr>
      </w:pPr>
      <w:r>
        <w:rPr>
          <w:rFonts w:cs="Arial"/>
        </w:rPr>
        <w:t>Małym przedsiębiorstwem</w:t>
      </w:r>
      <w:r>
        <w:rPr>
          <w:rFonts w:cs="Arial"/>
          <w:vertAlign w:val="superscript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560" w:hanging="360"/>
        <w:jc w:val="both"/>
        <w:rPr>
          <w:rFonts w:cs="Arial"/>
        </w:rPr>
      </w:pPr>
      <w:r>
        <w:rPr>
          <w:rFonts w:cs="Arial"/>
        </w:rPr>
        <w:t>Średnim przedsiębiorstwem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560" w:hanging="360"/>
        <w:jc w:val="both"/>
        <w:rPr>
          <w:rFonts w:cs="Arial"/>
        </w:rPr>
      </w:pPr>
      <w:r>
        <w:rPr>
          <w:rFonts w:cs="Arial"/>
        </w:rPr>
        <w:t>Jednoosobowa działalność gospodarcza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560" w:hanging="360"/>
        <w:jc w:val="both"/>
        <w:rPr>
          <w:rFonts w:cs="Arial"/>
        </w:rPr>
      </w:pPr>
      <w:r>
        <w:rPr>
          <w:rFonts w:cs="Arial"/>
        </w:rPr>
        <w:t>Osoba fizyczna nieprowadząca działalności gospodarczej</w:t>
      </w:r>
    </w:p>
    <w:p>
      <w:pPr>
        <w:pStyle w:val="Normal"/>
        <w:numPr>
          <w:ilvl w:val="0"/>
          <w:numId w:val="4"/>
        </w:numPr>
        <w:spacing w:lineRule="auto" w:line="240"/>
        <w:ind w:left="1560" w:hanging="360"/>
        <w:jc w:val="both"/>
        <w:rPr>
          <w:rFonts w:cs="Arial"/>
        </w:rPr>
      </w:pPr>
      <w:r>
        <w:rPr>
          <w:rFonts w:cs="Arial"/>
        </w:rPr>
        <w:t>Inny rodzaj</w:t>
      </w:r>
    </w:p>
    <w:p>
      <w:pPr>
        <w:pStyle w:val="Normal"/>
        <w:rPr/>
      </w:pPr>
      <w:r>
        <w:rPr/>
        <w:t xml:space="preserve">Przez </w:t>
      </w:r>
      <w:r>
        <w:rPr>
          <w:b/>
        </w:rPr>
        <w:t>Mikroprzedsiębiorstwo</w:t>
      </w:r>
      <w:r>
        <w:rPr/>
        <w:t xml:space="preserve"> rozumie się: przedsiębiorstwo, które zatrudnia mniej niż 10 osób i którego roczny obrót lub roczna suma bilansowa nie przekracza 2 milionów EURO.</w:t>
      </w:r>
    </w:p>
    <w:p>
      <w:pPr>
        <w:pStyle w:val="Normal"/>
        <w:rPr/>
      </w:pPr>
      <w:r>
        <w:rPr/>
        <w:t xml:space="preserve">Przez </w:t>
      </w:r>
      <w:r>
        <w:rPr>
          <w:b/>
        </w:rPr>
        <w:t>Małe przedsiębiorstwo</w:t>
      </w:r>
      <w:r>
        <w:rPr/>
        <w:t xml:space="preserve"> rozumie się: przedsiębiorstwo, które zatrudnia mniej niż 50 osób i którego roczny obrót lub roczna suma bilansowa nie przekracza 10 milionów EURO.</w:t>
      </w:r>
    </w:p>
    <w:p>
      <w:pPr>
        <w:pStyle w:val="Normal"/>
        <w:rPr/>
      </w:pPr>
      <w:r>
        <w:rPr/>
        <w:t xml:space="preserve">Przez </w:t>
      </w:r>
      <w:r>
        <w:rPr>
          <w:b/>
        </w:rPr>
        <w:t>Średnie przedsiębiorstwa</w:t>
      </w:r>
      <w:r>
        <w:rPr/>
        <w:t xml:space="preserve"> rozumie się: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Należy zakreślić właściwą kategorię. Te informacje są wymagane wyłącznie do celów statystycznych</w:t>
      </w:r>
    </w:p>
    <w:p>
      <w:pPr>
        <w:pStyle w:val="Nagwek1"/>
        <w:rPr/>
      </w:pPr>
      <w:r>
        <w:rPr/>
        <w:t>Sposób zgłaszania reklamacji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1701" w:leader="none"/>
          <w:tab w:val="right" w:pos="6237" w:leader="dot"/>
        </w:tabs>
        <w:rPr/>
      </w:pPr>
      <w:r>
        <w:rPr>
          <w:lang w:val="pl-PL"/>
        </w:rPr>
        <w:t>f</w:t>
      </w:r>
      <w:r>
        <w:rPr/>
        <w:t>aks</w:t>
        <w:tab/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1701" w:leader="none"/>
          <w:tab w:val="right" w:pos="6237" w:leader="dot"/>
        </w:tabs>
        <w:rPr/>
      </w:pPr>
      <w:r>
        <w:rPr/>
        <w:t>e-mail</w:t>
        <w:tab/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1701" w:leader="none"/>
          <w:tab w:val="right" w:pos="6237" w:leader="dot"/>
        </w:tabs>
        <w:jc w:val="both"/>
        <w:rPr/>
      </w:pPr>
      <w:r>
        <w:rPr/>
        <w:t>telefon</w:t>
        <w:tab/>
      </w:r>
    </w:p>
    <w:p>
      <w:pPr>
        <w:pStyle w:val="Nagwek1"/>
        <w:rPr/>
      </w:pPr>
      <w:r>
        <w:rPr/>
        <w:t>Pełnomocnik w przypadku składania oferty wspólnej</w:t>
      </w:r>
    </w:p>
    <w:p>
      <w:pPr>
        <w:pStyle w:val="Normal"/>
        <w:tabs>
          <w:tab w:val="clear" w:pos="709"/>
          <w:tab w:val="right" w:pos="8647" w:leader="dot"/>
        </w:tabs>
        <w:rPr/>
      </w:pPr>
      <w:r>
        <w:rPr/>
        <w:t>Nazwisko i imię</w:t>
      </w:r>
    </w:p>
    <w:p>
      <w:pPr>
        <w:pStyle w:val="Normal"/>
        <w:tabs>
          <w:tab w:val="clear" w:pos="709"/>
          <w:tab w:val="right" w:pos="8647" w:leader="dot"/>
        </w:tabs>
        <w:rPr/>
      </w:pPr>
      <w:r>
        <w:rPr/>
        <w:tab/>
      </w:r>
    </w:p>
    <w:p>
      <w:pPr>
        <w:pStyle w:val="Normal"/>
        <w:rPr/>
      </w:pPr>
      <w:r>
        <w:rPr/>
        <w:t>Stanowisko</w:t>
      </w:r>
    </w:p>
    <w:p>
      <w:pPr>
        <w:pStyle w:val="Normal"/>
        <w:tabs>
          <w:tab w:val="clear" w:pos="709"/>
          <w:tab w:val="right" w:pos="8647" w:leader="dot"/>
        </w:tabs>
        <w:rPr/>
      </w:pPr>
      <w:r>
        <w:rPr/>
        <w:tab/>
      </w:r>
    </w:p>
    <w:p>
      <w:pPr>
        <w:pStyle w:val="Normal"/>
        <w:rPr/>
      </w:pPr>
      <w:r>
        <w:rPr/>
        <w:t>Faks</w:t>
      </w:r>
    </w:p>
    <w:p>
      <w:pPr>
        <w:pStyle w:val="Normal"/>
        <w:tabs>
          <w:tab w:val="clear" w:pos="709"/>
          <w:tab w:val="right" w:pos="8647" w:leader="dot"/>
        </w:tabs>
        <w:rPr/>
      </w:pPr>
      <w:r>
        <w:rPr/>
        <w:tab/>
      </w:r>
    </w:p>
    <w:p>
      <w:pPr>
        <w:pStyle w:val="Normal"/>
        <w:rPr/>
      </w:pPr>
      <w:r>
        <w:rPr/>
        <w:t>E-mail</w:t>
      </w:r>
    </w:p>
    <w:p>
      <w:pPr>
        <w:pStyle w:val="Normal"/>
        <w:tabs>
          <w:tab w:val="clear" w:pos="709"/>
          <w:tab w:val="right" w:pos="8647" w:leader="dot"/>
        </w:tabs>
        <w:rPr/>
      </w:pPr>
      <w:r>
        <w:rPr/>
        <w:tab/>
      </w:r>
    </w:p>
    <w:p>
      <w:pPr>
        <w:pStyle w:val="Normal"/>
        <w:spacing w:before="0" w:after="0"/>
        <w:jc w:val="both"/>
        <w:rPr/>
      </w:pPr>
      <w:r>
        <w:rPr/>
        <w:t>Zakres: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/>
        <w:t>do reprezentowania w postępowaniu,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/>
        <w:t>do reprezentowania w postępowaniu i zawarcia umowy,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/>
        <w:t>do zawarcia umowy.</w:t>
      </w:r>
    </w:p>
    <w:p>
      <w:pPr>
        <w:pStyle w:val="Nagwek1"/>
        <w:rPr/>
      </w:pPr>
      <w:r>
        <w:rPr/>
        <w:t>Informacja o powstaniu obowiązku podatkowego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cs="Calibri"/>
        </w:rPr>
      </w:pPr>
      <w:r>
        <w:rPr/>
        <w:t>Wykonawca informuje, iż wybór jego oferty będzie prowadził do powstania obowiązku podatkowego u Zamawiającego:</w:t>
      </w:r>
    </w:p>
    <w:p>
      <w:pPr>
        <w:pStyle w:val="Normal"/>
        <w:tabs>
          <w:tab w:val="clear" w:pos="709"/>
          <w:tab w:val="right" w:pos="8789" w:leader="dot"/>
        </w:tabs>
        <w:suppressAutoHyphens w:val="true"/>
        <w:spacing w:before="0" w:after="0"/>
        <w:ind w:left="720" w:hanging="0"/>
        <w:jc w:val="both"/>
        <w:rPr>
          <w:rFonts w:cs="Calibri"/>
        </w:rPr>
      </w:pPr>
      <w:r>
        <w:rPr/>
        <w:tab/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cs="Calibri"/>
        </w:rPr>
      </w:pPr>
      <w:r>
        <w:rPr/>
        <w:t>należy wskazać nazwę (rodzaj) towarów, których dostawa lub świadczenie będzie prowadzić do jego powstania oraz wskazać ich wartość bez kwoty podatku (wypełnić jeśli dotyczy)</w:t>
      </w:r>
    </w:p>
    <w:p>
      <w:pPr>
        <w:pStyle w:val="Normal"/>
        <w:tabs>
          <w:tab w:val="clear" w:pos="709"/>
          <w:tab w:val="right" w:pos="8789" w:leader="dot"/>
        </w:tabs>
        <w:suppressAutoHyphens w:val="true"/>
        <w:spacing w:before="0" w:after="0"/>
        <w:ind w:left="720" w:hanging="0"/>
        <w:jc w:val="both"/>
        <w:rPr/>
      </w:pPr>
      <w:r>
        <w:rPr/>
        <w:tab/>
      </w:r>
      <w:r>
        <w:br w:type="page"/>
      </w:r>
    </w:p>
    <w:p>
      <w:pPr>
        <w:pStyle w:val="Nagwek1"/>
        <w:rPr/>
      </w:pPr>
      <w:r>
        <w:rPr/>
        <w:t>Zobowiązania w przypadku przyznania zamówienia</w:t>
      </w:r>
    </w:p>
    <w:p>
      <w:pPr>
        <w:pStyle w:val="Normal"/>
        <w:numPr>
          <w:ilvl w:val="0"/>
          <w:numId w:val="8"/>
        </w:numPr>
        <w:rPr/>
      </w:pPr>
      <w:r>
        <w:rPr/>
        <w:t>zobowiązujemy się do zawarcia umowy w miejscu i terminie wyznaczonym przez Zamawiającego,</w:t>
      </w:r>
    </w:p>
    <w:p>
      <w:pPr>
        <w:pStyle w:val="Normal"/>
        <w:numPr>
          <w:ilvl w:val="0"/>
          <w:numId w:val="8"/>
        </w:numPr>
        <w:rPr/>
      </w:pPr>
      <w:r>
        <w:rPr/>
        <w:t xml:space="preserve">osoba upoważnioną do kontaktów z Zamawiającym w sprawach dotyczących realizacji umowy jest: </w:t>
      </w:r>
    </w:p>
    <w:p>
      <w:pPr>
        <w:pStyle w:val="Normal"/>
        <w:tabs>
          <w:tab w:val="clear" w:pos="709"/>
          <w:tab w:val="right" w:pos="8789" w:leader="dot"/>
        </w:tabs>
        <w:ind w:left="720" w:hanging="0"/>
        <w:rPr/>
      </w:pPr>
      <w:r>
        <w:rPr/>
        <w:tab/>
      </w:r>
    </w:p>
    <w:p>
      <w:pPr>
        <w:pStyle w:val="Normal"/>
        <w:ind w:left="720" w:hanging="0"/>
        <w:rPr/>
      </w:pPr>
      <w:r>
        <w:rPr/>
        <w:t>Faks</w:t>
      </w:r>
    </w:p>
    <w:p>
      <w:pPr>
        <w:pStyle w:val="Normal"/>
        <w:tabs>
          <w:tab w:val="clear" w:pos="709"/>
          <w:tab w:val="right" w:pos="8789" w:leader="dot"/>
        </w:tabs>
        <w:ind w:left="720" w:hanging="0"/>
        <w:rPr/>
      </w:pPr>
      <w:r>
        <w:rPr/>
        <w:tab/>
      </w:r>
    </w:p>
    <w:p>
      <w:pPr>
        <w:pStyle w:val="Normal"/>
        <w:ind w:left="709" w:hanging="0"/>
        <w:rPr/>
      </w:pPr>
      <w:r>
        <w:rPr/>
        <w:t xml:space="preserve">e-mail </w:t>
      </w:r>
    </w:p>
    <w:p>
      <w:pPr>
        <w:pStyle w:val="Normal"/>
        <w:tabs>
          <w:tab w:val="clear" w:pos="709"/>
          <w:tab w:val="right" w:pos="8789" w:leader="dot"/>
        </w:tabs>
        <w:ind w:left="720" w:hanging="0"/>
        <w:rPr/>
      </w:pPr>
      <w:r>
        <w:rPr/>
        <w:tab/>
      </w:r>
    </w:p>
    <w:p>
      <w:pPr>
        <w:pStyle w:val="Nagwek1"/>
        <w:rPr/>
      </w:pPr>
      <w:r>
        <w:rPr/>
        <w:t>Zastrzeżenie wykonawcy</w:t>
      </w:r>
    </w:p>
    <w:p>
      <w:pPr>
        <w:pStyle w:val="Normal"/>
        <w:rPr>
          <w:rFonts w:cs="Calibri"/>
        </w:rPr>
      </w:pPr>
      <w:r>
        <w:rPr/>
        <w:t>Niżej wymienione dokumenty składające się na ofertę nie mogą być ogólnie udostępnione:</w:t>
      </w:r>
    </w:p>
    <w:p>
      <w:pPr>
        <w:pStyle w:val="Normal"/>
        <w:tabs>
          <w:tab w:val="clear" w:pos="709"/>
          <w:tab w:val="right" w:pos="8789" w:leader="dot"/>
        </w:tabs>
        <w:spacing w:before="0" w:after="0"/>
        <w:jc w:val="both"/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tabs>
          <w:tab w:val="clear" w:pos="709"/>
          <w:tab w:val="right" w:pos="8789" w:leader="dot"/>
        </w:tabs>
        <w:spacing w:before="0" w:after="0"/>
        <w:jc w:val="both"/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tabs>
          <w:tab w:val="clear" w:pos="709"/>
          <w:tab w:val="right" w:pos="8789" w:leader="dot"/>
        </w:tabs>
        <w:spacing w:before="0" w:after="0"/>
        <w:jc w:val="both"/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tabs>
          <w:tab w:val="clear" w:pos="709"/>
          <w:tab w:val="right" w:pos="8789" w:leader="dot"/>
        </w:tabs>
        <w:spacing w:before="0" w:after="0"/>
        <w:jc w:val="both"/>
        <w:rPr/>
      </w:pPr>
      <w:r>
        <w:rPr>
          <w:rFonts w:cs="Calibri"/>
        </w:rPr>
        <w:tab/>
      </w:r>
    </w:p>
    <w:p>
      <w:pPr>
        <w:pStyle w:val="Nagwek1"/>
        <w:rPr/>
      </w:pPr>
      <w:r>
        <w:rPr/>
        <w:t>Inne informacje wykonawcy</w:t>
      </w:r>
    </w:p>
    <w:p>
      <w:pPr>
        <w:pStyle w:val="Normal"/>
        <w:numPr>
          <w:ilvl w:val="0"/>
          <w:numId w:val="9"/>
        </w:numPr>
        <w:tabs>
          <w:tab w:val="left" w:pos="709" w:leader="none"/>
          <w:tab w:val="right" w:pos="5387" w:leader="dot"/>
        </w:tabs>
        <w:ind w:left="567" w:hanging="207"/>
        <w:rPr/>
      </w:pPr>
      <w:r>
        <w:rPr/>
        <w:t>ofertę niniejszą składam na kolejno</w:t>
        <w:tab/>
        <w:tab/>
        <w:t xml:space="preserve"> ponumerowanych stronach,</w:t>
      </w:r>
    </w:p>
    <w:p>
      <w:pPr>
        <w:pStyle w:val="Normal"/>
        <w:numPr>
          <w:ilvl w:val="0"/>
          <w:numId w:val="9"/>
        </w:numPr>
        <w:rPr>
          <w:rFonts w:cs="Calibri"/>
        </w:rPr>
      </w:pPr>
      <w:r>
        <w:rPr/>
        <w:t>wraz z ofertą składam następujące oświadczenia i dokumenty:</w:t>
      </w:r>
    </w:p>
    <w:p>
      <w:pPr>
        <w:pStyle w:val="Normal"/>
        <w:tabs>
          <w:tab w:val="clear" w:pos="709"/>
          <w:tab w:val="right" w:pos="8789" w:leader="dot"/>
        </w:tabs>
        <w:spacing w:before="0" w:after="0"/>
        <w:ind w:left="426" w:hanging="0"/>
        <w:jc w:val="both"/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tabs>
          <w:tab w:val="clear" w:pos="709"/>
          <w:tab w:val="right" w:pos="8789" w:leader="dot"/>
        </w:tabs>
        <w:spacing w:before="0" w:after="0"/>
        <w:ind w:left="426" w:hanging="0"/>
        <w:jc w:val="both"/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tabs>
          <w:tab w:val="clear" w:pos="709"/>
          <w:tab w:val="right" w:pos="8789" w:leader="dot"/>
        </w:tabs>
        <w:spacing w:before="0" w:after="0"/>
        <w:ind w:left="426" w:hanging="0"/>
        <w:jc w:val="both"/>
        <w:rPr/>
      </w:pPr>
      <w:r>
        <w:rPr>
          <w:rFonts w:cs="Calibri"/>
        </w:rPr>
        <w:tab/>
      </w:r>
    </w:p>
    <w:p>
      <w:pPr>
        <w:pStyle w:val="Normal"/>
        <w:numPr>
          <w:ilvl w:val="0"/>
          <w:numId w:val="9"/>
        </w:numPr>
        <w:rPr/>
      </w:pPr>
      <w:r>
        <w:rPr/>
        <w:t>Wykonawca informuje, iż oświadczenia i/lub dokumenty składał,</w:t>
        <w:br/>
        <w:t>w postępowaniu prowadzonym przez Zamawiającego (należy podać znak sprawy tego postępowania):</w:t>
      </w:r>
    </w:p>
    <w:p>
      <w:pPr>
        <w:pStyle w:val="Normal"/>
        <w:tabs>
          <w:tab w:val="clear" w:pos="709"/>
          <w:tab w:val="right" w:pos="8789" w:leader="dot"/>
        </w:tabs>
        <w:spacing w:before="0" w:after="0"/>
        <w:ind w:left="709" w:hanging="0"/>
        <w:jc w:val="both"/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numPr>
          <w:ilvl w:val="0"/>
          <w:numId w:val="9"/>
        </w:numPr>
        <w:ind w:left="709" w:hanging="360"/>
        <w:rPr/>
      </w:pPr>
      <w:r>
        <w:rPr/>
        <w:t>Wykonawca informuje, iż Zamawiający może uzyskać wymagane dokumenty za pomocą bezpłatnych i ogólnie dostępnych baz danych pod adresem:</w:t>
      </w:r>
    </w:p>
    <w:p>
      <w:pPr>
        <w:pStyle w:val="Normal"/>
        <w:tabs>
          <w:tab w:val="clear" w:pos="709"/>
          <w:tab w:val="right" w:pos="8789" w:leader="dot"/>
        </w:tabs>
        <w:spacing w:before="0" w:after="0"/>
        <w:ind w:left="709" w:hanging="0"/>
        <w:jc w:val="both"/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tabs>
          <w:tab w:val="clear" w:pos="709"/>
          <w:tab w:val="right" w:pos="8789" w:leader="dot"/>
        </w:tabs>
        <w:spacing w:before="0" w:after="960"/>
        <w:ind w:left="709" w:hanging="0"/>
        <w:jc w:val="both"/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tabs>
          <w:tab w:val="clear" w:pos="709"/>
          <w:tab w:val="right" w:pos="2835" w:leader="dot"/>
          <w:tab w:val="left" w:pos="4111" w:leader="none"/>
          <w:tab w:val="right" w:pos="8789" w:leader="dot"/>
        </w:tabs>
        <w:spacing w:before="0" w:after="0"/>
        <w:jc w:val="both"/>
        <w:rPr>
          <w:rFonts w:cs="Calibri"/>
        </w:rPr>
      </w:pPr>
      <w:r>
        <w:rPr>
          <w:rFonts w:cs="Calibri"/>
        </w:rPr>
        <w:tab/>
        <w:tab/>
        <w:tab/>
      </w:r>
    </w:p>
    <w:p>
      <w:pPr>
        <w:pStyle w:val="Normal"/>
        <w:tabs>
          <w:tab w:val="clear" w:pos="709"/>
          <w:tab w:val="right" w:pos="2835" w:leader="dot"/>
          <w:tab w:val="left" w:pos="4111" w:leader="none"/>
          <w:tab w:val="right" w:pos="8789" w:leader="dot"/>
        </w:tabs>
        <w:spacing w:before="0" w:after="0"/>
        <w:ind w:left="4110" w:hanging="411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miejscowość, data</w:t>
        <w:tab/>
        <w:tab/>
        <w:t>Podpis(y) osoby(osób) upoważnionej(ych) do podpisania niniejszej oferty w imieniu Wykonawcy(ów). Oferta w postaci elektronicznej winna być podpisana kwalifikowanym podpisem elektronicznym lub podpisem zaufanym lub podpisem osobistym</w:t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7" w:right="1417" w:gutter="0" w:header="708" w:top="765" w:footer="0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t>W</w:t>
      </w:r>
      <w:r>
        <w:rPr>
          <w:rStyle w:val="Znakiprzypiswdolnych"/>
        </w:rPr>
        <w:t>WW</w:t>
      </w:r>
      <w:r>
        <w:rPr/>
        <w:t xml:space="preserve"> Wykonawca modeluje tabelę powyżej w zależności od swego składu.</w:t>
      </w:r>
    </w:p>
  </w:footnote>
  <w:footnote w:id="3">
    <w:p>
      <w:pPr>
        <w:pStyle w:val="Przypisdolny"/>
        <w:ind w:left="142" w:hanging="142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 xml:space="preserve">Wykonawcy wspólnie ubiegający się o udzielenie zamówienia wskazują dane pełnomocnika (lidera), z którym prowadzona będzie wszelka korespondencja.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4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4"/>
        <w:b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2413"/>
    <w:pPr>
      <w:widowControl/>
      <w:suppressAutoHyphens w:val="true"/>
      <w:bidi w:val="0"/>
      <w:spacing w:lineRule="auto" w:line="360" w:before="0" w:after="200"/>
      <w:jc w:val="left"/>
    </w:pPr>
    <w:rPr>
      <w:rFonts w:ascii="Arial" w:hAnsi="Arial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c2413"/>
    <w:pPr>
      <w:keepNext w:val="true"/>
      <w:spacing w:before="360" w:after="360"/>
      <w:outlineLvl w:val="0"/>
    </w:pPr>
    <w:rPr>
      <w:rFonts w:eastAsia="Times New Roman"/>
      <w:b/>
      <w:bCs/>
      <w:kern w:val="2"/>
      <w:sz w:val="28"/>
      <w:szCs w:val="32"/>
    </w:rPr>
  </w:style>
  <w:style w:type="paragraph" w:styleId="Nagwek2">
    <w:name w:val="Heading 2"/>
    <w:basedOn w:val="Normal"/>
    <w:next w:val="Normal"/>
    <w:link w:val="Nagwek2Znak1"/>
    <w:uiPriority w:val="9"/>
    <w:unhideWhenUsed/>
    <w:qFormat/>
    <w:rsid w:val="00bc2413"/>
    <w:pPr>
      <w:keepNext w:val="true"/>
      <w:numPr>
        <w:ilvl w:val="0"/>
        <w:numId w:val="1"/>
      </w:numPr>
      <w:spacing w:before="240" w:after="60"/>
      <w:ind w:left="357" w:hanging="357"/>
      <w:outlineLvl w:val="0"/>
    </w:pPr>
    <w:rPr>
      <w:rFonts w:eastAsia="Times New Roman"/>
      <w:b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uiPriority w:val="1"/>
    <w:qFormat/>
    <w:rsid w:val="003902cf"/>
    <w:rPr>
      <w:rFonts w:eastAsia="Times New Roman"/>
      <w:sz w:val="22"/>
      <w:szCs w:val="22"/>
      <w:lang w:val="pl-PL" w:eastAsia="en-US" w:bidi="ar-SA"/>
    </w:rPr>
  </w:style>
  <w:style w:type="character" w:styleId="TekstdymkaZnak" w:customStyle="1">
    <w:name w:val="Tekst dymka Znak"/>
    <w:uiPriority w:val="99"/>
    <w:semiHidden/>
    <w:qFormat/>
    <w:rsid w:val="003902cf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902cf"/>
    <w:rPr/>
  </w:style>
  <w:style w:type="character" w:styleId="StopkaZnak" w:customStyle="1">
    <w:name w:val="Stopka Znak"/>
    <w:basedOn w:val="DefaultParagraphFont"/>
    <w:uiPriority w:val="99"/>
    <w:qFormat/>
    <w:rsid w:val="003902cf"/>
    <w:rPr/>
  </w:style>
  <w:style w:type="character" w:styleId="Nagwek2Znak" w:customStyle="1">
    <w:name w:val="Nagłówek 2 Znak"/>
    <w:qFormat/>
    <w:rsid w:val="00b74555"/>
    <w:rPr>
      <w:rFonts w:ascii="Arial" w:hAnsi="Arial" w:eastAsia="Arial Unicode MS" w:cs="Arial"/>
      <w:b/>
      <w:bCs/>
      <w:color w:val="000000"/>
      <w:kern w:val="2"/>
      <w:sz w:val="24"/>
      <w:szCs w:val="28"/>
      <w:u w:val="single"/>
    </w:rPr>
  </w:style>
  <w:style w:type="character" w:styleId="TekstprzypisudolnegoZnak" w:customStyle="1">
    <w:name w:val="Tekst przypisu dolnego Znak"/>
    <w:uiPriority w:val="99"/>
    <w:qFormat/>
    <w:rsid w:val="00c64347"/>
    <w:rPr>
      <w:rFonts w:ascii="Arial" w:hAnsi="Arial" w:eastAsia="Times New Roman"/>
    </w:rPr>
  </w:style>
  <w:style w:type="character" w:styleId="Znakiprzypiswdolnych">
    <w:name w:val="Znaki przypisów doln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sid w:val="00c64347"/>
    <w:rPr>
      <w:vertAlign w:val="superscript"/>
    </w:rPr>
  </w:style>
  <w:style w:type="character" w:styleId="Nagwek1Znak" w:customStyle="1">
    <w:name w:val="Nagłówek 1 Znak"/>
    <w:uiPriority w:val="9"/>
    <w:qFormat/>
    <w:rsid w:val="00bc2413"/>
    <w:rPr>
      <w:rFonts w:ascii="Arial" w:hAnsi="Arial" w:eastAsia="Times New Roman" w:cs="Times New Roman"/>
      <w:b/>
      <w:bCs/>
      <w:kern w:val="2"/>
      <w:sz w:val="28"/>
      <w:szCs w:val="32"/>
      <w:lang w:eastAsia="en-US"/>
    </w:rPr>
  </w:style>
  <w:style w:type="character" w:styleId="Nagwek2Znak1" w:customStyle="1">
    <w:name w:val="Nagłówek 2 Znak1"/>
    <w:uiPriority w:val="9"/>
    <w:qFormat/>
    <w:rsid w:val="00bc2413"/>
    <w:rPr>
      <w:rFonts w:ascii="Arial" w:hAnsi="Arial" w:eastAsia="Times New Roman" w:cs="Times New Roman"/>
      <w:b/>
      <w:bCs/>
      <w:iCs/>
      <w:sz w:val="28"/>
      <w:szCs w:val="28"/>
      <w:lang w:eastAsia="en-US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BezodstpwZnak"/>
    <w:uiPriority w:val="1"/>
    <w:qFormat/>
    <w:rsid w:val="003902c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02cf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902c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3902c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c2413"/>
    <w:pPr>
      <w:suppressAutoHyphens w:val="true"/>
      <w:spacing w:before="0" w:after="0"/>
      <w:ind w:left="1423" w:hanging="357"/>
    </w:pPr>
    <w:rPr>
      <w:rFonts w:eastAsia="Times New Roman" w:cs="Arial"/>
      <w:szCs w:val="24"/>
      <w:lang w:eastAsia="ja-JP"/>
    </w:rPr>
  </w:style>
  <w:style w:type="paragraph" w:styleId="Przypisdolny">
    <w:name w:val="Footnote Text"/>
    <w:basedOn w:val="Normal"/>
    <w:link w:val="TekstprzypisudolnegoZnak"/>
    <w:uiPriority w:val="99"/>
    <w:rsid w:val="00c64347"/>
    <w:pPr>
      <w:spacing w:lineRule="auto" w:line="240" w:before="0" w:after="0"/>
      <w:jc w:val="both"/>
    </w:pPr>
    <w:rPr>
      <w:rFonts w:eastAsia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szablon1 nowy.dotx</Template>
  <TotalTime>5</TotalTime>
  <Application>LibreOffice/7.4.3.2$Windows_X86_64 LibreOffice_project/1048a8393ae2eeec98dff31b5c133c5f1d08b890</Application>
  <AppVersion>15.0000</AppVersion>
  <Pages>7</Pages>
  <Words>919</Words>
  <Characters>5995</Characters>
  <CharactersWithSpaces>6861</CharactersWithSpaces>
  <Paragraphs>126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2023-01-18T05:05:00Z</dcterms:created>
  <dc:creator>ewapar</dc:creator>
  <dc:description/>
  <dc:language>pl-PL</dc:language>
  <cp:lastModifiedBy/>
  <cp:lastPrinted>2019-12-05T09:55:00Z</cp:lastPrinted>
  <dcterms:modified xsi:type="dcterms:W3CDTF">2023-01-19T10:00:43Z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