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4E" w:rsidRDefault="0095392A">
      <w:pPr>
        <w:spacing w:after="567"/>
        <w:jc w:val="right"/>
        <w:rPr>
          <w:b/>
          <w:bCs/>
          <w:lang w:val="pl-PL"/>
        </w:rPr>
      </w:pPr>
      <w:r>
        <w:rPr>
          <w:rStyle w:val="Wyrnienieintensywne"/>
          <w:rFonts w:ascii="Arial" w:hAnsi="Arial"/>
          <w:i w:val="0"/>
          <w:iCs w:val="0"/>
          <w:color w:val="auto"/>
          <w:lang w:val="pl-PL"/>
        </w:rPr>
        <w:t>Piotrków Trybunalski, dnia 30.01.2023 r.</w:t>
      </w:r>
    </w:p>
    <w:p w:rsidR="00C7244E" w:rsidRDefault="0095392A" w:rsidP="008C5B63">
      <w:pPr>
        <w:pStyle w:val="Nagwek1"/>
        <w:rPr>
          <w:szCs w:val="28"/>
          <w:lang w:val="pl-PL"/>
        </w:rPr>
      </w:pPr>
      <w:r>
        <w:rPr>
          <w:lang w:val="pl-PL"/>
        </w:rPr>
        <w:t>Informacja z otwarcia ofert</w:t>
      </w:r>
    </w:p>
    <w:p w:rsidR="00C7244E" w:rsidRDefault="0095392A" w:rsidP="008C5B63">
      <w:pPr>
        <w:rPr>
          <w:lang w:val="pl-PL"/>
        </w:rPr>
      </w:pPr>
      <w:r>
        <w:rPr>
          <w:lang w:val="pl-PL"/>
        </w:rPr>
        <w:t xml:space="preserve">W dniu </w:t>
      </w:r>
      <w:r>
        <w:t xml:space="preserve">30.01.2023 </w:t>
      </w:r>
      <w:r>
        <w:rPr>
          <w:lang w:val="pl-PL"/>
        </w:rPr>
        <w:t xml:space="preserve">r. Zamawiający: </w:t>
      </w:r>
      <w:r>
        <w:rPr>
          <w:lang w:val="pl-PL"/>
        </w:rPr>
        <w:t>Szkoła Podstawowa nr 12 im. Kornela Makuszyńskiego w Piotrkowie Trybunalskim</w:t>
      </w:r>
      <w:r>
        <w:rPr>
          <w:lang w:val="pl-PL"/>
        </w:rPr>
        <w:t xml:space="preserve"> dokonał otwarcia ofert w postępowaniu prowadzonym</w:t>
      </w:r>
      <w:r w:rsidR="008C5B63">
        <w:rPr>
          <w:lang w:val="pl-PL"/>
        </w:rPr>
        <w:br/>
      </w:r>
      <w:r>
        <w:rPr>
          <w:lang w:val="pl-PL"/>
        </w:rPr>
        <w:t>pod nazwą:</w:t>
      </w:r>
    </w:p>
    <w:p w:rsidR="00C7244E" w:rsidRPr="008C5B63" w:rsidRDefault="0095392A">
      <w:pPr>
        <w:pStyle w:val="Tekstpodstawowy"/>
        <w:spacing w:after="283"/>
        <w:jc w:val="left"/>
        <w:rPr>
          <w:rFonts w:ascii="Times New Roman" w:hAnsi="Times New Roman"/>
          <w:b/>
          <w:sz w:val="24"/>
          <w:szCs w:val="24"/>
        </w:rPr>
      </w:pPr>
      <w:r w:rsidRPr="008C5B63">
        <w:rPr>
          <w:b/>
          <w:sz w:val="24"/>
          <w:szCs w:val="24"/>
        </w:rPr>
        <w:t xml:space="preserve">Świadczenie </w:t>
      </w:r>
      <w:r w:rsidRPr="008C5B63">
        <w:rPr>
          <w:b/>
          <w:sz w:val="24"/>
          <w:szCs w:val="24"/>
        </w:rPr>
        <w:t>usług polegających na przygotowaniu i dostarczeniu na potrzeby stołówki szkolnej gorących posiłków tj. obiadów dwudaniowych z napojem.</w:t>
      </w:r>
    </w:p>
    <w:p w:rsidR="00C7244E" w:rsidRDefault="0095392A">
      <w:pPr>
        <w:pStyle w:val="Tekstpodstawowy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Zamawiający informuje, że:</w:t>
      </w:r>
    </w:p>
    <w:p w:rsidR="00C7244E" w:rsidRPr="008C5B63" w:rsidRDefault="0095392A" w:rsidP="008C5B6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C5B63">
        <w:rPr>
          <w:rFonts w:ascii="Arial" w:hAnsi="Arial" w:cs="Arial"/>
        </w:rPr>
        <w:t>Kwota przeznaczona na realizację zamówienia to: 35 000,00 PLN brutto.</w:t>
      </w:r>
    </w:p>
    <w:p w:rsidR="00C7244E" w:rsidRPr="008C5B63" w:rsidRDefault="0095392A" w:rsidP="008C5B6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C5B63">
        <w:rPr>
          <w:rFonts w:ascii="Arial" w:hAnsi="Arial" w:cs="Arial"/>
        </w:rPr>
        <w:t>Otwarto oferty złożone p</w:t>
      </w:r>
      <w:r w:rsidRPr="008C5B63">
        <w:rPr>
          <w:rFonts w:ascii="Arial" w:hAnsi="Arial" w:cs="Arial"/>
        </w:rPr>
        <w:t>rzez następujących Wykonawców:</w:t>
      </w:r>
    </w:p>
    <w:p w:rsidR="00C7244E" w:rsidRPr="008C5B63" w:rsidRDefault="0095392A" w:rsidP="008C5B63">
      <w:pPr>
        <w:spacing w:before="360"/>
        <w:rPr>
          <w:rFonts w:ascii="Times New Roman" w:hAnsi="Times New Roman"/>
          <w:b/>
        </w:rPr>
      </w:pPr>
      <w:r w:rsidRPr="008C5B63">
        <w:rPr>
          <w:b/>
        </w:rPr>
        <w:t>Oferta nr 1</w:t>
      </w:r>
    </w:p>
    <w:p w:rsidR="00C7244E" w:rsidRDefault="0095392A" w:rsidP="008C5B63">
      <w:pPr>
        <w:rPr>
          <w:rFonts w:cs="Arial"/>
          <w:bCs/>
          <w:color w:val="000000"/>
          <w:kern w:val="2"/>
          <w:highlight w:val="white"/>
        </w:rPr>
      </w:pPr>
      <w:r>
        <w:rPr>
          <w:rStyle w:val="Domylnaczcionkaakapitu2"/>
          <w:rFonts w:cs="Arial"/>
          <w:color w:val="000000"/>
          <w:kern w:val="2"/>
          <w:highlight w:val="white"/>
        </w:rPr>
        <w:t xml:space="preserve">Eco-Catering Sp. z o. o. Sp. </w:t>
      </w:r>
      <w:proofErr w:type="spellStart"/>
      <w:r>
        <w:rPr>
          <w:rStyle w:val="Domylnaczcionkaakapitu2"/>
          <w:rFonts w:cs="Arial"/>
          <w:color w:val="000000"/>
          <w:kern w:val="2"/>
          <w:highlight w:val="white"/>
        </w:rPr>
        <w:t>Komandytowa</w:t>
      </w:r>
      <w:proofErr w:type="spellEnd"/>
    </w:p>
    <w:p w:rsidR="00C7244E" w:rsidRDefault="0095392A" w:rsidP="008C5B63">
      <w:pPr>
        <w:rPr>
          <w:rFonts w:cs="Arial"/>
          <w:bCs/>
          <w:color w:val="000000"/>
          <w:kern w:val="2"/>
          <w:highlight w:val="white"/>
        </w:rPr>
      </w:pPr>
      <w:r>
        <w:rPr>
          <w:rStyle w:val="Domylnaczcionkaakapitu2"/>
          <w:rFonts w:cs="Arial"/>
          <w:color w:val="000000"/>
          <w:kern w:val="2"/>
          <w:highlight w:val="white"/>
        </w:rPr>
        <w:t>02-226 Warszawa</w:t>
      </w:r>
    </w:p>
    <w:p w:rsidR="00C7244E" w:rsidRDefault="0095392A" w:rsidP="008C5B63">
      <w:pPr>
        <w:rPr>
          <w:rFonts w:cs="Arial"/>
          <w:bCs/>
          <w:color w:val="000000"/>
          <w:kern w:val="2"/>
          <w:highlight w:val="white"/>
        </w:rPr>
      </w:pPr>
      <w:proofErr w:type="spellStart"/>
      <w:r>
        <w:rPr>
          <w:rStyle w:val="Domylnaczcionkaakapitu2"/>
          <w:rFonts w:cs="Arial"/>
          <w:color w:val="000000"/>
          <w:kern w:val="2"/>
          <w:highlight w:val="white"/>
        </w:rPr>
        <w:t>ul</w:t>
      </w:r>
      <w:proofErr w:type="spellEnd"/>
      <w:r>
        <w:rPr>
          <w:rStyle w:val="Domylnaczcionkaakapitu2"/>
          <w:rFonts w:cs="Arial"/>
          <w:color w:val="000000"/>
          <w:kern w:val="2"/>
          <w:highlight w:val="white"/>
        </w:rPr>
        <w:t xml:space="preserve">. </w:t>
      </w:r>
      <w:proofErr w:type="spellStart"/>
      <w:r>
        <w:rPr>
          <w:rStyle w:val="Domylnaczcionkaakapitu2"/>
          <w:rFonts w:cs="Arial"/>
          <w:color w:val="000000"/>
          <w:kern w:val="2"/>
          <w:highlight w:val="white"/>
        </w:rPr>
        <w:t>Pryzmaty</w:t>
      </w:r>
      <w:proofErr w:type="spellEnd"/>
      <w:r>
        <w:rPr>
          <w:rStyle w:val="Domylnaczcionkaakapitu2"/>
          <w:rFonts w:cs="Arial"/>
          <w:color w:val="000000"/>
          <w:kern w:val="2"/>
          <w:highlight w:val="white"/>
        </w:rPr>
        <w:t xml:space="preserve"> 15</w:t>
      </w:r>
    </w:p>
    <w:p w:rsidR="00C7244E" w:rsidRDefault="0095392A" w:rsidP="008C5B63">
      <w:pPr>
        <w:rPr>
          <w:rFonts w:cs="Arial"/>
          <w:bCs/>
          <w:color w:val="000000"/>
          <w:kern w:val="2"/>
          <w:highlight w:val="white"/>
        </w:rPr>
      </w:pPr>
      <w:proofErr w:type="spellStart"/>
      <w:r>
        <w:rPr>
          <w:rStyle w:val="Domylnaczcionkaakapitu2"/>
          <w:rFonts w:cs="Arial"/>
          <w:color w:val="000000"/>
          <w:kern w:val="2"/>
          <w:highlight w:val="white"/>
        </w:rPr>
        <w:t>Cena</w:t>
      </w:r>
      <w:proofErr w:type="spellEnd"/>
      <w:r>
        <w:rPr>
          <w:rStyle w:val="Domylnaczcionkaakapitu2"/>
          <w:rFonts w:cs="Arial"/>
          <w:color w:val="000000"/>
          <w:kern w:val="2"/>
          <w:highlight w:val="white"/>
        </w:rPr>
        <w:t xml:space="preserve"> </w:t>
      </w:r>
      <w:proofErr w:type="spellStart"/>
      <w:r>
        <w:rPr>
          <w:rStyle w:val="Domylnaczcionkaakapitu2"/>
          <w:rFonts w:cs="Arial"/>
          <w:color w:val="000000"/>
          <w:kern w:val="2"/>
          <w:highlight w:val="white"/>
        </w:rPr>
        <w:t>oferty</w:t>
      </w:r>
      <w:proofErr w:type="spellEnd"/>
      <w:r>
        <w:rPr>
          <w:rStyle w:val="Domylnaczcionkaakapitu2"/>
          <w:rFonts w:cs="Arial"/>
          <w:color w:val="000000"/>
          <w:kern w:val="2"/>
          <w:highlight w:val="white"/>
        </w:rPr>
        <w:t xml:space="preserve"> </w:t>
      </w:r>
      <w:proofErr w:type="spellStart"/>
      <w:r>
        <w:rPr>
          <w:rStyle w:val="Domylnaczcionkaakapitu2"/>
          <w:rFonts w:cs="Arial"/>
          <w:color w:val="000000"/>
          <w:kern w:val="2"/>
          <w:highlight w:val="white"/>
        </w:rPr>
        <w:t>brutto</w:t>
      </w:r>
      <w:proofErr w:type="spellEnd"/>
      <w:r>
        <w:rPr>
          <w:rStyle w:val="Domylnaczcionkaakapitu2"/>
          <w:rFonts w:cs="Arial"/>
          <w:color w:val="000000"/>
          <w:kern w:val="2"/>
          <w:highlight w:val="white"/>
        </w:rPr>
        <w:t xml:space="preserve"> – 33 495,00 </w:t>
      </w:r>
      <w:proofErr w:type="spellStart"/>
      <w:r>
        <w:rPr>
          <w:rStyle w:val="Domylnaczcionkaakapitu2"/>
          <w:rFonts w:cs="Arial"/>
          <w:color w:val="000000"/>
          <w:kern w:val="2"/>
          <w:highlight w:val="white"/>
        </w:rPr>
        <w:t>zł</w:t>
      </w:r>
      <w:proofErr w:type="spellEnd"/>
      <w:r>
        <w:rPr>
          <w:rStyle w:val="Domylnaczcionkaakapitu2"/>
          <w:rFonts w:cs="Arial"/>
          <w:color w:val="000000"/>
          <w:kern w:val="2"/>
          <w:highlight w:val="white"/>
        </w:rPr>
        <w:t xml:space="preserve"> </w:t>
      </w:r>
      <w:proofErr w:type="spellStart"/>
      <w:r>
        <w:rPr>
          <w:rStyle w:val="Domylnaczcionkaakapitu2"/>
          <w:rFonts w:cs="Arial"/>
          <w:color w:val="000000"/>
          <w:kern w:val="2"/>
          <w:highlight w:val="white"/>
        </w:rPr>
        <w:t>brutto</w:t>
      </w:r>
      <w:proofErr w:type="spellEnd"/>
    </w:p>
    <w:p w:rsidR="00C7244E" w:rsidRPr="008C5B63" w:rsidRDefault="0095392A" w:rsidP="008C5B63">
      <w:pPr>
        <w:spacing w:before="360"/>
        <w:rPr>
          <w:rFonts w:cs="Arial"/>
          <w:b/>
          <w:bCs/>
          <w:color w:val="000000"/>
          <w:kern w:val="2"/>
          <w:highlight w:val="white"/>
        </w:rPr>
      </w:pPr>
      <w:proofErr w:type="spellStart"/>
      <w:r w:rsidRPr="008C5B63">
        <w:rPr>
          <w:rStyle w:val="Domylnaczcionkaakapitu2"/>
          <w:rFonts w:cs="Arial"/>
          <w:b/>
          <w:color w:val="000000"/>
          <w:kern w:val="2"/>
          <w:highlight w:val="white"/>
        </w:rPr>
        <w:t>Oferta</w:t>
      </w:r>
      <w:proofErr w:type="spellEnd"/>
      <w:r w:rsidRPr="008C5B63">
        <w:rPr>
          <w:rStyle w:val="Domylnaczcionkaakapitu2"/>
          <w:rFonts w:cs="Arial"/>
          <w:b/>
          <w:color w:val="000000"/>
          <w:kern w:val="2"/>
          <w:highlight w:val="white"/>
        </w:rPr>
        <w:t xml:space="preserve"> </w:t>
      </w:r>
      <w:proofErr w:type="spellStart"/>
      <w:r w:rsidRPr="008C5B63">
        <w:rPr>
          <w:rStyle w:val="Domylnaczcionkaakapitu2"/>
          <w:rFonts w:cs="Arial"/>
          <w:b/>
          <w:color w:val="000000"/>
          <w:kern w:val="2"/>
          <w:highlight w:val="white"/>
        </w:rPr>
        <w:t>nr</w:t>
      </w:r>
      <w:proofErr w:type="spellEnd"/>
      <w:r w:rsidRPr="008C5B63">
        <w:rPr>
          <w:rStyle w:val="Domylnaczcionkaakapitu2"/>
          <w:rFonts w:cs="Arial"/>
          <w:b/>
          <w:color w:val="000000"/>
          <w:kern w:val="2"/>
          <w:highlight w:val="white"/>
        </w:rPr>
        <w:t xml:space="preserve"> 2</w:t>
      </w:r>
    </w:p>
    <w:p w:rsidR="00C7244E" w:rsidRDefault="0095392A" w:rsidP="008C5B63">
      <w:pPr>
        <w:rPr>
          <w:rFonts w:cs="Arial"/>
          <w:bCs/>
          <w:color w:val="000000"/>
          <w:kern w:val="2"/>
          <w:highlight w:val="white"/>
        </w:rPr>
      </w:pPr>
      <w:r>
        <w:rPr>
          <w:rStyle w:val="Domylnaczcionkaakapitu2"/>
          <w:rFonts w:cs="Arial"/>
          <w:color w:val="000000"/>
          <w:kern w:val="2"/>
          <w:highlight w:val="white"/>
        </w:rPr>
        <w:t>TO&amp;OWO BEZGLUTENOWO</w:t>
      </w:r>
    </w:p>
    <w:p w:rsidR="00C7244E" w:rsidRDefault="0095392A" w:rsidP="008C5B63">
      <w:pPr>
        <w:rPr>
          <w:rFonts w:cs="Arial"/>
          <w:bCs/>
          <w:color w:val="000000"/>
          <w:kern w:val="2"/>
          <w:highlight w:val="white"/>
        </w:rPr>
      </w:pPr>
      <w:proofErr w:type="spellStart"/>
      <w:r>
        <w:rPr>
          <w:rStyle w:val="Domylnaczcionkaakapitu2"/>
          <w:rFonts w:cs="Arial"/>
          <w:color w:val="000000"/>
          <w:kern w:val="2"/>
          <w:highlight w:val="white"/>
        </w:rPr>
        <w:t>Sylwia</w:t>
      </w:r>
      <w:proofErr w:type="spellEnd"/>
      <w:r>
        <w:rPr>
          <w:rStyle w:val="Domylnaczcionkaakapitu2"/>
          <w:rFonts w:cs="Arial"/>
          <w:color w:val="000000"/>
          <w:kern w:val="2"/>
          <w:highlight w:val="white"/>
        </w:rPr>
        <w:t xml:space="preserve"> Miller-</w:t>
      </w:r>
      <w:proofErr w:type="spellStart"/>
      <w:r>
        <w:rPr>
          <w:rStyle w:val="Domylnaczcionkaakapitu2"/>
          <w:rFonts w:cs="Arial"/>
          <w:color w:val="000000"/>
          <w:kern w:val="2"/>
          <w:highlight w:val="white"/>
        </w:rPr>
        <w:t>Sieroska</w:t>
      </w:r>
      <w:proofErr w:type="spellEnd"/>
    </w:p>
    <w:p w:rsidR="00C7244E" w:rsidRDefault="0095392A" w:rsidP="008C5B63">
      <w:pPr>
        <w:rPr>
          <w:rFonts w:cs="Arial"/>
          <w:bCs/>
          <w:color w:val="000000"/>
          <w:kern w:val="2"/>
          <w:highlight w:val="white"/>
        </w:rPr>
      </w:pPr>
      <w:r>
        <w:rPr>
          <w:rStyle w:val="Domylnaczcionkaakapitu2"/>
          <w:rFonts w:cs="Arial"/>
          <w:color w:val="000000"/>
          <w:kern w:val="2"/>
          <w:highlight w:val="white"/>
        </w:rPr>
        <w:t xml:space="preserve">97-300 </w:t>
      </w:r>
      <w:proofErr w:type="spellStart"/>
      <w:r>
        <w:rPr>
          <w:rStyle w:val="Domylnaczcionkaakapitu2"/>
          <w:rFonts w:cs="Arial"/>
          <w:color w:val="000000"/>
          <w:kern w:val="2"/>
          <w:highlight w:val="white"/>
        </w:rPr>
        <w:t>Piotrków</w:t>
      </w:r>
      <w:proofErr w:type="spellEnd"/>
      <w:r>
        <w:rPr>
          <w:rStyle w:val="Domylnaczcionkaakapitu2"/>
          <w:rFonts w:cs="Arial"/>
          <w:color w:val="000000"/>
          <w:kern w:val="2"/>
          <w:highlight w:val="white"/>
        </w:rPr>
        <w:t xml:space="preserve"> Trybunalski</w:t>
      </w:r>
    </w:p>
    <w:p w:rsidR="00C7244E" w:rsidRDefault="0095392A" w:rsidP="008C5B63">
      <w:pPr>
        <w:rPr>
          <w:rFonts w:cs="Arial"/>
          <w:bCs/>
          <w:color w:val="000000"/>
          <w:kern w:val="2"/>
          <w:highlight w:val="white"/>
        </w:rPr>
      </w:pPr>
      <w:proofErr w:type="spellStart"/>
      <w:r>
        <w:rPr>
          <w:rStyle w:val="Domylnaczcionkaakapitu2"/>
          <w:rFonts w:cs="Arial"/>
          <w:color w:val="000000"/>
          <w:kern w:val="2"/>
          <w:highlight w:val="white"/>
        </w:rPr>
        <w:t>ul</w:t>
      </w:r>
      <w:proofErr w:type="spellEnd"/>
      <w:r>
        <w:rPr>
          <w:rStyle w:val="Domylnaczcionkaakapitu2"/>
          <w:rFonts w:cs="Arial"/>
          <w:color w:val="000000"/>
          <w:kern w:val="2"/>
          <w:highlight w:val="white"/>
        </w:rPr>
        <w:t xml:space="preserve">. J. </w:t>
      </w:r>
      <w:proofErr w:type="spellStart"/>
      <w:r>
        <w:rPr>
          <w:rStyle w:val="Domylnaczcionkaakapitu2"/>
          <w:rFonts w:cs="Arial"/>
          <w:color w:val="000000"/>
          <w:kern w:val="2"/>
          <w:highlight w:val="white"/>
        </w:rPr>
        <w:t>Słowackiego</w:t>
      </w:r>
      <w:proofErr w:type="spellEnd"/>
      <w:r>
        <w:rPr>
          <w:rStyle w:val="Domylnaczcionkaakapitu2"/>
          <w:rFonts w:cs="Arial"/>
          <w:color w:val="000000"/>
          <w:kern w:val="2"/>
          <w:highlight w:val="white"/>
        </w:rPr>
        <w:t xml:space="preserve"> 136</w:t>
      </w:r>
    </w:p>
    <w:p w:rsidR="00C7244E" w:rsidRDefault="0095392A" w:rsidP="008C5B63">
      <w:pPr>
        <w:rPr>
          <w:rFonts w:cs="Arial"/>
          <w:bCs/>
          <w:color w:val="000000"/>
          <w:kern w:val="2"/>
          <w:highlight w:val="white"/>
        </w:rPr>
      </w:pPr>
      <w:proofErr w:type="spellStart"/>
      <w:r>
        <w:rPr>
          <w:rStyle w:val="Domylnaczcionkaakapitu2"/>
          <w:rFonts w:cs="Arial"/>
          <w:color w:val="000000"/>
          <w:kern w:val="2"/>
          <w:highlight w:val="white"/>
        </w:rPr>
        <w:t>Cena</w:t>
      </w:r>
      <w:proofErr w:type="spellEnd"/>
      <w:r>
        <w:rPr>
          <w:rStyle w:val="Domylnaczcionkaakapitu2"/>
          <w:rFonts w:cs="Arial"/>
          <w:color w:val="000000"/>
          <w:kern w:val="2"/>
          <w:highlight w:val="white"/>
        </w:rPr>
        <w:t xml:space="preserve"> </w:t>
      </w:r>
      <w:proofErr w:type="spellStart"/>
      <w:r>
        <w:rPr>
          <w:rStyle w:val="Domylnaczcionkaakapitu2"/>
          <w:rFonts w:cs="Arial"/>
          <w:color w:val="000000"/>
          <w:kern w:val="2"/>
          <w:highlight w:val="white"/>
        </w:rPr>
        <w:t>oferty</w:t>
      </w:r>
      <w:proofErr w:type="spellEnd"/>
      <w:r>
        <w:rPr>
          <w:rStyle w:val="Domylnaczcionkaakapitu2"/>
          <w:rFonts w:cs="Arial"/>
          <w:color w:val="000000"/>
          <w:kern w:val="2"/>
          <w:highlight w:val="white"/>
        </w:rPr>
        <w:t xml:space="preserve"> </w:t>
      </w:r>
      <w:proofErr w:type="spellStart"/>
      <w:r>
        <w:rPr>
          <w:rStyle w:val="Domylnaczcionkaakapitu2"/>
          <w:rFonts w:cs="Arial"/>
          <w:color w:val="000000"/>
          <w:kern w:val="2"/>
          <w:highlight w:val="white"/>
        </w:rPr>
        <w:t>brutto</w:t>
      </w:r>
      <w:proofErr w:type="spellEnd"/>
      <w:r>
        <w:rPr>
          <w:rStyle w:val="Domylnaczcionkaakapitu2"/>
          <w:rFonts w:cs="Arial"/>
          <w:color w:val="000000"/>
          <w:kern w:val="2"/>
          <w:highlight w:val="white"/>
        </w:rPr>
        <w:t xml:space="preserve"> – 33 505,16 </w:t>
      </w:r>
      <w:proofErr w:type="spellStart"/>
      <w:r>
        <w:rPr>
          <w:rStyle w:val="Domylnaczcionkaakapitu2"/>
          <w:rFonts w:cs="Arial"/>
          <w:color w:val="000000"/>
          <w:kern w:val="2"/>
          <w:highlight w:val="white"/>
        </w:rPr>
        <w:t>zł</w:t>
      </w:r>
      <w:proofErr w:type="spellEnd"/>
      <w:r>
        <w:rPr>
          <w:rStyle w:val="Domylnaczcionkaakapitu2"/>
          <w:rFonts w:cs="Arial"/>
          <w:color w:val="000000"/>
          <w:kern w:val="2"/>
          <w:highlight w:val="white"/>
        </w:rPr>
        <w:t xml:space="preserve"> </w:t>
      </w:r>
      <w:proofErr w:type="spellStart"/>
      <w:r>
        <w:rPr>
          <w:rStyle w:val="Domylnaczcionkaakapitu2"/>
          <w:rFonts w:cs="Arial"/>
          <w:color w:val="000000"/>
          <w:kern w:val="2"/>
          <w:highlight w:val="white"/>
        </w:rPr>
        <w:t>brutto</w:t>
      </w:r>
      <w:proofErr w:type="spellEnd"/>
    </w:p>
    <w:p w:rsidR="00C7244E" w:rsidRDefault="008C5B63" w:rsidP="008C5B63">
      <w:pPr>
        <w:pStyle w:val="Standard"/>
        <w:tabs>
          <w:tab w:val="left" w:pos="4820"/>
        </w:tabs>
        <w:spacing w:before="360"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ab/>
      </w:r>
      <w:r w:rsidR="0095392A">
        <w:rPr>
          <w:rFonts w:ascii="Arial" w:eastAsia="Arial" w:hAnsi="Arial" w:cs="Arial"/>
        </w:rPr>
        <w:t>Wicedyrektor Szkoły Podstawowej nr 12</w:t>
      </w:r>
    </w:p>
    <w:p w:rsidR="00C7244E" w:rsidRDefault="008C5B63" w:rsidP="008C5B63">
      <w:pPr>
        <w:pStyle w:val="Standard"/>
        <w:tabs>
          <w:tab w:val="left" w:pos="4820"/>
        </w:tabs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ab/>
      </w:r>
      <w:r w:rsidR="0095392A">
        <w:rPr>
          <w:rFonts w:ascii="Arial" w:eastAsia="Arial" w:hAnsi="Arial" w:cs="Arial"/>
        </w:rPr>
        <w:t>w Piotrkowie Trybunalskim</w:t>
      </w:r>
    </w:p>
    <w:p w:rsidR="00C7244E" w:rsidRDefault="008C5B63" w:rsidP="008C5B63">
      <w:pPr>
        <w:pStyle w:val="Standard"/>
        <w:tabs>
          <w:tab w:val="left" w:pos="4820"/>
        </w:tabs>
        <w:spacing w:line="360" w:lineRule="auto"/>
      </w:pPr>
      <w:r>
        <w:rPr>
          <w:rStyle w:val="Domylnaczcionkaakapitu2"/>
          <w:rFonts w:ascii="Arial" w:eastAsia="Arial" w:hAnsi="Arial" w:cs="Arial"/>
          <w:color w:val="000000"/>
          <w:highlight w:val="white"/>
        </w:rPr>
        <w:tab/>
      </w:r>
      <w:r w:rsidR="0095392A">
        <w:rPr>
          <w:rStyle w:val="Domylnaczcionkaakapitu2"/>
          <w:rFonts w:ascii="Arial" w:eastAsia="Arial" w:hAnsi="Arial" w:cs="Arial"/>
          <w:color w:val="000000"/>
          <w:highlight w:val="white"/>
        </w:rPr>
        <w:t>Łukasz Jakubowski</w:t>
      </w:r>
      <w:bookmarkStart w:id="0" w:name="_GoBack"/>
      <w:bookmarkEnd w:id="0"/>
    </w:p>
    <w:sectPr w:rsidR="00C7244E">
      <w:footerReference w:type="default" r:id="rId11"/>
      <w:pgSz w:w="11906" w:h="16838"/>
      <w:pgMar w:top="720" w:right="1080" w:bottom="1440" w:left="1080" w:header="0" w:footer="72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2A" w:rsidRDefault="0095392A">
      <w:pPr>
        <w:spacing w:line="240" w:lineRule="auto"/>
      </w:pPr>
      <w:r>
        <w:separator/>
      </w:r>
    </w:p>
  </w:endnote>
  <w:endnote w:type="continuationSeparator" w:id="0">
    <w:p w:rsidR="0095392A" w:rsidRDefault="00953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44E" w:rsidRDefault="00C72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2A" w:rsidRDefault="0095392A">
      <w:pPr>
        <w:spacing w:line="240" w:lineRule="auto"/>
      </w:pPr>
      <w:r>
        <w:separator/>
      </w:r>
    </w:p>
  </w:footnote>
  <w:footnote w:type="continuationSeparator" w:id="0">
    <w:p w:rsidR="0095392A" w:rsidRDefault="009539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D6B"/>
    <w:multiLevelType w:val="multilevel"/>
    <w:tmpl w:val="7480CD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5F1131"/>
    <w:multiLevelType w:val="multilevel"/>
    <w:tmpl w:val="57B88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65F09"/>
    <w:multiLevelType w:val="hybridMultilevel"/>
    <w:tmpl w:val="5D1C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44E"/>
    <w:rsid w:val="008C5B63"/>
    <w:rsid w:val="0095392A"/>
    <w:rsid w:val="00C7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44ECB-865C-4911-A0E8-4DA90391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B63"/>
    <w:pPr>
      <w:spacing w:line="360" w:lineRule="auto"/>
    </w:pPr>
    <w:rPr>
      <w:rFonts w:ascii="Arial" w:hAnsi="Arial"/>
      <w:sz w:val="24"/>
      <w:szCs w:val="24"/>
      <w:lang w:eastAsia="uk-U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5B63"/>
    <w:pPr>
      <w:keepNext/>
      <w:keepLines/>
      <w:spacing w:before="240" w:after="36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rsid w:val="007D527C"/>
    <w:rPr>
      <w:rFonts w:ascii="Calibri" w:hAnsi="Calibri"/>
      <w:i/>
      <w:iCs/>
      <w:color w:val="5B9BD5" w:themeColor="accent1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B1BEF"/>
    <w:rPr>
      <w:rFonts w:ascii="Arial" w:hAnsi="Arial"/>
      <w:sz w:val="22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13675"/>
    <w:rPr>
      <w:rFonts w:ascii="Segoe UI" w:hAnsi="Segoe UI" w:cs="Segoe UI"/>
      <w:sz w:val="18"/>
      <w:szCs w:val="18"/>
      <w:lang w:eastAsia="uk-U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51D4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51D42"/>
    <w:rPr>
      <w:lang w:eastAsia="uk-U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51D42"/>
    <w:rPr>
      <w:b/>
      <w:bCs/>
      <w:lang w:eastAsia="uk-UA"/>
    </w:rPr>
  </w:style>
  <w:style w:type="character" w:customStyle="1" w:styleId="Domylnaczcionkaakapitu2">
    <w:name w:val="Domyślna czcionka akapitu2"/>
    <w:qFormat/>
  </w:style>
  <w:style w:type="character" w:customStyle="1" w:styleId="Znakinumeracji">
    <w:name w:val="Znaki numeracji"/>
    <w:qFormat/>
    <w:rPr>
      <w:rFonts w:ascii="Arial" w:hAnsi="Arial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sz w:val="22"/>
      <w:szCs w:val="20"/>
      <w:lang w:val="pl-PL"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customStyle="1" w:styleId="Default">
    <w:name w:val="Default"/>
    <w:rsid w:val="00AF4A7C"/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13675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5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51D42"/>
    <w:rPr>
      <w:b/>
      <w:bCs/>
    </w:rPr>
  </w:style>
  <w:style w:type="paragraph" w:styleId="Poprawka">
    <w:name w:val="Revision"/>
    <w:uiPriority w:val="99"/>
    <w:semiHidden/>
    <w:qFormat/>
    <w:rsid w:val="009C26B5"/>
    <w:rPr>
      <w:sz w:val="24"/>
      <w:szCs w:val="24"/>
      <w:lang w:eastAsia="uk-UA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pPr>
      <w:widowControl w:val="0"/>
      <w:suppressAutoHyphens/>
    </w:pPr>
    <w:rPr>
      <w:rFonts w:eastAsia="SimSun" w:cs="Mangal"/>
      <w:kern w:val="2"/>
      <w:sz w:val="24"/>
      <w:szCs w:val="24"/>
      <w:lang w:val="pl-PL" w:eastAsia="hi-IN" w:bidi="hi-IN"/>
    </w:rPr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C5B63"/>
    <w:rPr>
      <w:rFonts w:ascii="Arial" w:eastAsiaTheme="majorEastAsia" w:hAnsi="Arial" w:cstheme="majorBidi"/>
      <w:b/>
      <w:sz w:val="28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1377CC-8A46-41B8-9B29-43F70CF1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3457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 Karol</dc:creator>
  <dc:description/>
  <cp:lastModifiedBy>Konto Microsoft</cp:lastModifiedBy>
  <cp:revision>39</cp:revision>
  <dcterms:created xsi:type="dcterms:W3CDTF">2020-08-04T18:52:00Z</dcterms:created>
  <dcterms:modified xsi:type="dcterms:W3CDTF">2023-01-30T20:59:00Z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0x010100E5D83A76C4527349AAA9F4AE0263693C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