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6B5A76" w14:textId="77777777" w:rsidR="00EF7912" w:rsidRDefault="00FA1C30" w:rsidP="001D0BCB">
      <w:pPr>
        <w:pStyle w:val="Nagwek2"/>
      </w:pPr>
      <w:r>
        <w:t>Z</w:t>
      </w:r>
      <w:r w:rsidR="00EF7912">
        <w:t xml:space="preserve">ałącznik nr </w:t>
      </w:r>
      <w:r w:rsidR="00B34786">
        <w:t>1</w:t>
      </w:r>
      <w:r w:rsidR="00EF7912">
        <w:t xml:space="preserve"> do SWZ</w:t>
      </w:r>
    </w:p>
    <w:p w14:paraId="54523CA1" w14:textId="2D979309" w:rsidR="009A21E6" w:rsidRDefault="001D0BCB" w:rsidP="001D0BCB">
      <w:pPr>
        <w:pStyle w:val="Nagwek1"/>
      </w:pPr>
      <w:r>
        <w:t>O</w:t>
      </w:r>
      <w:r w:rsidRPr="00C22645">
        <w:t>pis przedmiotu zamówienia</w:t>
      </w:r>
    </w:p>
    <w:p w14:paraId="253EE225" w14:textId="5E51DAEF" w:rsidR="008E27CB" w:rsidRPr="00C22645" w:rsidRDefault="008E27CB" w:rsidP="001D0BCB">
      <w:pPr>
        <w:pStyle w:val="Akapitzlist"/>
      </w:pPr>
      <w:r w:rsidRPr="00C22645">
        <w:t>Przedmiotem zamówienia jest świadczenie usług polegających na przygotowaniu i dostarczeniu - na potrzeby stołówki szkolnej - gorącego posiłku: obiadu dwudaniowego z</w:t>
      </w:r>
      <w:r w:rsidR="001D0BCB">
        <w:t xml:space="preserve"> </w:t>
      </w:r>
      <w:r w:rsidRPr="00C22645">
        <w:t>napojem. Zamawiający planuje, że:</w:t>
      </w:r>
    </w:p>
    <w:p w14:paraId="787665F4" w14:textId="7A9EF378" w:rsidR="008E27CB" w:rsidRPr="00C22645" w:rsidRDefault="008E27CB" w:rsidP="001D0BCB">
      <w:pPr>
        <w:pStyle w:val="1"/>
        <w:ind w:left="1276"/>
      </w:pPr>
      <w:r w:rsidRPr="00C22645">
        <w:t xml:space="preserve">dziennie należy dostarczyć ok. </w:t>
      </w:r>
      <w:r w:rsidR="003E3A50">
        <w:t>6</w:t>
      </w:r>
      <w:r w:rsidRPr="00C22645">
        <w:t>0 obiadów,</w:t>
      </w:r>
    </w:p>
    <w:p w14:paraId="2C96D55D" w14:textId="14F3A373" w:rsidR="00932A4E" w:rsidRPr="001D0BCB" w:rsidRDefault="008E27CB" w:rsidP="001D0BCB">
      <w:pPr>
        <w:pStyle w:val="1"/>
        <w:ind w:left="1276"/>
        <w:rPr>
          <w:b/>
          <w:i/>
        </w:rPr>
      </w:pPr>
      <w:r w:rsidRPr="00C22645">
        <w:t>w okresie 2.01.2023 r. - 22.06.2023 r. należy dostarczyć około 5880 obiadów, tj. 60 obiadów x 98 dni.</w:t>
      </w:r>
      <w:r w:rsidR="001D0BCB">
        <w:br/>
      </w:r>
      <w:r w:rsidR="00932A4E" w:rsidRPr="00932A4E">
        <w:t>Miejsce realizacji</w:t>
      </w:r>
      <w:r w:rsidR="00932A4E">
        <w:t xml:space="preserve"> przedmiotu zamówienia</w:t>
      </w:r>
      <w:r w:rsidR="00932A4E" w:rsidRPr="00932A4E">
        <w:t>: Zespół Szkół Ponadpodstawowych nr 2 w Piotrkowie Trybunalskim, ul. Dmowskiego 38e.</w:t>
      </w:r>
    </w:p>
    <w:p w14:paraId="32EEB5A1" w14:textId="77777777" w:rsidR="008E27CB" w:rsidRPr="001D0BCB" w:rsidRDefault="008E27CB" w:rsidP="001D0BCB">
      <w:pPr>
        <w:pStyle w:val="Akapitzlist"/>
      </w:pPr>
      <w:r w:rsidRPr="001D0BCB">
        <w:t>Zastrzega się możliwość zwiększenia lub zmniejszenia ilości dostarczanych obiadów (do 50%). Rozliczenie finansowe odbywać się będzie na podstawie faktycznie dostarczonych posiłków i ich ceny jednostkowej. Zamawiający informuje, iż w przypadku, gdy łączna dostawa obiadów będzie mniejsza niż planowana przez zamawiającego liczba ok. 5 880, Wykonawcy nie będą przysługiwać żadne roszczenia finansowe z tego tytułu.</w:t>
      </w:r>
    </w:p>
    <w:p w14:paraId="0ABABE2E" w14:textId="7DFABC4D" w:rsidR="008E27CB" w:rsidRPr="001D0BCB" w:rsidRDefault="008E27CB" w:rsidP="001D0BCB">
      <w:pPr>
        <w:pStyle w:val="Akapitzlist"/>
      </w:pPr>
      <w:r w:rsidRPr="001D0BCB">
        <w:t xml:space="preserve">Dostawa obiadów będzie odbywać się począwszy od dnia </w:t>
      </w:r>
      <w:r w:rsidR="003E3A50" w:rsidRPr="001D0BCB">
        <w:t>podpisania umowy</w:t>
      </w:r>
      <w:r w:rsidR="001D0BCB">
        <w:br/>
      </w:r>
      <w:r w:rsidRPr="001D0BCB">
        <w:t>od poniedziałku do piątku z wyłączeniem okresu przerw świątecznych, ferii szkolnych, wakacji i dni ustawowo lub dodatkowo wolnych od nauki - o godzinie 10:30 i 13:15.</w:t>
      </w:r>
    </w:p>
    <w:p w14:paraId="391E9246" w14:textId="62D58613" w:rsidR="008E27CB" w:rsidRPr="001D0BCB" w:rsidRDefault="008E27CB" w:rsidP="001D0BCB">
      <w:pPr>
        <w:pStyle w:val="Akapitzlist"/>
      </w:pPr>
      <w:r w:rsidRPr="001D0BCB">
        <w:t>Liczba obiadów na konkretną godzinę będzie podana po podpisaniu umowy.</w:t>
      </w:r>
    </w:p>
    <w:p w14:paraId="64DE5DAC" w14:textId="7ECB68F0" w:rsidR="008E27CB" w:rsidRPr="001D0BCB" w:rsidRDefault="008E27CB" w:rsidP="001D0BCB">
      <w:pPr>
        <w:pStyle w:val="Akapitzlist"/>
      </w:pPr>
      <w:r w:rsidRPr="001D0BCB">
        <w:t>W wyjątkowej sytuacji związanej ze zmianą organizacji dnia pracy szkoły, dostawa obiadu odbędzie się o innej godzinie – po wcześniejszym uzgodnieniu</w:t>
      </w:r>
      <w:r w:rsidR="001D0BCB">
        <w:br/>
      </w:r>
      <w:r w:rsidRPr="001D0BCB">
        <w:t>z Wykonawcą.</w:t>
      </w:r>
    </w:p>
    <w:p w14:paraId="41BC6BF2" w14:textId="11C45463" w:rsidR="008E27CB" w:rsidRPr="001D0BCB" w:rsidRDefault="008E27CB" w:rsidP="001D0BCB">
      <w:pPr>
        <w:pStyle w:val="Akapitzlist"/>
      </w:pPr>
      <w:r w:rsidRPr="001D0BCB">
        <w:t>Posiłki muszą być przygotowane do odbioru w jednorazowych opakowaniach oraz w specjalistycznych termosach gwarantujących właściwą ochronę</w:t>
      </w:r>
      <w:r w:rsidR="001D0BCB">
        <w:br/>
      </w:r>
      <w:r w:rsidRPr="001D0BCB">
        <w:t xml:space="preserve">i temperaturę oraz jakość przewożonych potraw. Dostarczenie posiłków będzie realizowane przez Wykonawcę na jego koszt. Do obowiązków Wykonawcy należeć będzie również wniesienie posiłków do budynku szkoły w miejsce wskazane przez Zamawiającego.  </w:t>
      </w:r>
    </w:p>
    <w:p w14:paraId="7486024B" w14:textId="0B1DBAF7" w:rsidR="008E27CB" w:rsidRPr="001D0BCB" w:rsidRDefault="008E27CB" w:rsidP="001D0BCB">
      <w:pPr>
        <w:pStyle w:val="Akapitzlist"/>
      </w:pPr>
      <w:r w:rsidRPr="001D0BCB">
        <w:lastRenderedPageBreak/>
        <w:t>Wykonawca dostarczał będzie w ostatni dzień tygodnia tygodniowy jadłospis</w:t>
      </w:r>
      <w:r w:rsidR="001D0BCB">
        <w:br/>
      </w:r>
      <w:r w:rsidRPr="001D0BCB">
        <w:t>na kolejny tydzień z podaniem składników wagowych (gramatury) potraw</w:t>
      </w:r>
      <w:r w:rsidR="001D0BCB">
        <w:br/>
      </w:r>
      <w:r w:rsidRPr="001D0BCB">
        <w:t>o</w:t>
      </w:r>
      <w:r w:rsidR="001D0BCB">
        <w:t>r</w:t>
      </w:r>
      <w:r w:rsidRPr="001D0BCB">
        <w:t>az występujących alergenów- do wiadomości Zamawiającego.</w:t>
      </w:r>
    </w:p>
    <w:p w14:paraId="54130037" w14:textId="52756B37" w:rsidR="008E27CB" w:rsidRPr="001D0BCB" w:rsidRDefault="008E27CB" w:rsidP="001D0BCB">
      <w:pPr>
        <w:pStyle w:val="Akapitzlist"/>
      </w:pPr>
      <w:r w:rsidRPr="001D0BCB">
        <w:t>Wykonawca zobowiązany jest do zachowania jakości obiadów zgodnie</w:t>
      </w:r>
      <w:r w:rsidR="001D0BCB">
        <w:br/>
      </w:r>
      <w:r w:rsidRPr="001D0BCB">
        <w:t>z przedstawionym jadłospisem.</w:t>
      </w:r>
    </w:p>
    <w:p w14:paraId="77FC1951" w14:textId="77777777" w:rsidR="008E27CB" w:rsidRPr="001D0BCB" w:rsidRDefault="008E27CB" w:rsidP="001D0BCB">
      <w:pPr>
        <w:pStyle w:val="Akapitzlist"/>
      </w:pPr>
      <w:r w:rsidRPr="001D0BCB">
        <w:t>Wszystkie posiłki powinny być przygotowane zgodnie z obowiązującymi normami i przepisami prawa. Wykonawca ponosi odpowiedzialność za jakość posiłku, temperaturę w chwili podania oraz jego walory smakowe i estetyczne.</w:t>
      </w:r>
    </w:p>
    <w:p w14:paraId="1D642260" w14:textId="2FAE6C0B" w:rsidR="008E27CB" w:rsidRPr="001D0BCB" w:rsidRDefault="008E27CB" w:rsidP="001D0BCB">
      <w:pPr>
        <w:pStyle w:val="Akapitzlist"/>
      </w:pPr>
      <w:r w:rsidRPr="001D0BCB">
        <w:t>Wykonawca będzie przygotowywał posiłki zgodnie z zasadami określonymi</w:t>
      </w:r>
      <w:r w:rsidR="001D0BCB">
        <w:br/>
      </w:r>
      <w:r w:rsidRPr="001D0BCB">
        <w:t>w ustawie z</w:t>
      </w:r>
      <w:r w:rsidR="001D0BCB">
        <w:t xml:space="preserve"> </w:t>
      </w:r>
      <w:r w:rsidRPr="001D0BCB">
        <w:t>dnia 25 sierpnia 2006 r. o bezpieczeństwie żywności i żywienia (Dz. U. z 2006 r. Nr 171 poz. 1225 z późn. zm.) łącznie z przepisami wykonawczymi do tej ustawy oraz Rozporządzeniu Ministra Zdrowia z dnia 26 sierpnia 2015r. (Dz. U. z dnia 28 sierpnia 2015r., poz.1256), jakie muszą spełniać środki spożywcze stosowne w ramach żywienia zbiorowego.</w:t>
      </w:r>
    </w:p>
    <w:p w14:paraId="258790B9" w14:textId="77777777" w:rsidR="008E27CB" w:rsidRPr="001D0BCB" w:rsidRDefault="008E27CB" w:rsidP="001D0BCB">
      <w:pPr>
        <w:pStyle w:val="Akapitzlist"/>
      </w:pPr>
      <w:r w:rsidRPr="001D0BCB">
        <w:t>Bezwzględnie należy przestrzegać norm na składniki pokarmowe i produkty spożywcze określone przez Instytut Żywienia i Żywności. Posiłki mają być przygotowane zgodnie z zasadami racjonalnego żywienia dzieci i młodzieży.</w:t>
      </w:r>
    </w:p>
    <w:p w14:paraId="5CC7C67F" w14:textId="77777777" w:rsidR="008E27CB" w:rsidRPr="001D0BCB" w:rsidRDefault="008E27CB" w:rsidP="001D0BCB">
      <w:pPr>
        <w:pStyle w:val="Akapitzlist"/>
      </w:pPr>
      <w:r w:rsidRPr="001D0BCB">
        <w:t>Wykonawca oświadcza, że posiada pełne uprawnienia potrzebne do świadczenia usługi wydane przez Państwowego Powiatowego Inspektora Sanitarnego. Stan posiłków musi spełniać wymogi Państwowej Stacji Sanitarno-Epidemiologicznej.</w:t>
      </w:r>
    </w:p>
    <w:p w14:paraId="7716E64D" w14:textId="77777777" w:rsidR="008E27CB" w:rsidRPr="001D0BCB" w:rsidRDefault="008E27CB" w:rsidP="001D0BCB">
      <w:pPr>
        <w:pStyle w:val="Akapitzlist"/>
      </w:pPr>
      <w:r w:rsidRPr="001D0BCB">
        <w:t>Obiad musi spełniać następujące warunki ilościowe:</w:t>
      </w:r>
    </w:p>
    <w:p w14:paraId="448E14F4" w14:textId="0840E8FD" w:rsidR="008E27CB" w:rsidRPr="001D0BCB" w:rsidRDefault="008E27CB" w:rsidP="001D0BCB">
      <w:pPr>
        <w:pStyle w:val="1"/>
        <w:numPr>
          <w:ilvl w:val="0"/>
          <w:numId w:val="42"/>
        </w:numPr>
        <w:ind w:left="1134"/>
      </w:pPr>
      <w:r w:rsidRPr="001D0BCB">
        <w:t>zupa: gramatura ok. 300 ml i kaloryczność ok. 200 kcal.</w:t>
      </w:r>
    </w:p>
    <w:p w14:paraId="19C6AD95" w14:textId="56F5649E" w:rsidR="008E27CB" w:rsidRPr="001D0BCB" w:rsidRDefault="008E27CB" w:rsidP="001D0BCB">
      <w:pPr>
        <w:pStyle w:val="1"/>
        <w:numPr>
          <w:ilvl w:val="0"/>
          <w:numId w:val="42"/>
        </w:numPr>
        <w:ind w:left="1134"/>
      </w:pPr>
      <w:r w:rsidRPr="001D0BCB">
        <w:t>drugie danie: gramatura ok. 400 gram i kaloryczność ok. 700 kcal.</w:t>
      </w:r>
    </w:p>
    <w:p w14:paraId="75FDF7E8" w14:textId="73D2C313" w:rsidR="008E27CB" w:rsidRPr="00C22645" w:rsidRDefault="008E27CB" w:rsidP="001D0BCB">
      <w:pPr>
        <w:ind w:left="1134"/>
      </w:pPr>
      <w:r w:rsidRPr="00C22645">
        <w:t>Drugie danie winno być posiłkiem mięsnym lub rybnym, urozmaicone surówkami lub gotowanymi jarzynami. Do mięsa powinny być dodawane ziemniaki, kasze, ryż lub makaron. Drugie dania mogą stanowić także</w:t>
      </w:r>
      <w:r w:rsidR="001D0BCB">
        <w:br/>
      </w:r>
      <w:r w:rsidRPr="00C22645">
        <w:t>w szczególności pierogi, kopytka, gołąbki, krokiety, pulpety w sosie, spaghetti, kluski śląskie z sosem, potrawki z kurczaka. Do drugiego dania napój o niskiej zawartości cukru.</w:t>
      </w:r>
    </w:p>
    <w:p w14:paraId="2B1C63C3" w14:textId="77777777" w:rsidR="008E27CB" w:rsidRPr="00C22645" w:rsidRDefault="008E27CB" w:rsidP="001D0BCB">
      <w:pPr>
        <w:ind w:left="1134"/>
      </w:pPr>
      <w:r w:rsidRPr="00C22645">
        <w:t>Minimalna waga posiłków powinna kształtować się następująco:</w:t>
      </w:r>
    </w:p>
    <w:p w14:paraId="7B2BF9A4" w14:textId="64AFCBE8" w:rsidR="008E27CB" w:rsidRPr="00C22645" w:rsidRDefault="008E27CB" w:rsidP="001D0BCB">
      <w:pPr>
        <w:pStyle w:val="Akapitzlist"/>
        <w:numPr>
          <w:ilvl w:val="0"/>
          <w:numId w:val="43"/>
        </w:numPr>
        <w:ind w:left="1843"/>
      </w:pPr>
      <w:r w:rsidRPr="00C22645">
        <w:t>sztuka mięsa lub ryby - 100 g</w:t>
      </w:r>
    </w:p>
    <w:p w14:paraId="6115058F" w14:textId="5D8E2831" w:rsidR="008E27CB" w:rsidRPr="00C22645" w:rsidRDefault="008E27CB" w:rsidP="001D0BCB">
      <w:pPr>
        <w:pStyle w:val="Akapitzlist"/>
        <w:numPr>
          <w:ilvl w:val="0"/>
          <w:numId w:val="43"/>
        </w:numPr>
        <w:ind w:left="1843"/>
      </w:pPr>
      <w:r w:rsidRPr="00C22645">
        <w:t>ziemniaki, kasza, ryż lub makaron - 200 g</w:t>
      </w:r>
    </w:p>
    <w:p w14:paraId="7E8317E3" w14:textId="34DD4C99" w:rsidR="008E27CB" w:rsidRPr="00C22645" w:rsidRDefault="008E27CB" w:rsidP="001D0BCB">
      <w:pPr>
        <w:pStyle w:val="Akapitzlist"/>
        <w:numPr>
          <w:ilvl w:val="0"/>
          <w:numId w:val="43"/>
        </w:numPr>
        <w:ind w:left="1843"/>
      </w:pPr>
      <w:r w:rsidRPr="00C22645">
        <w:t>surówki lub jarzyny - 150 g</w:t>
      </w:r>
    </w:p>
    <w:p w14:paraId="0638509C" w14:textId="5DE79361" w:rsidR="008E27CB" w:rsidRPr="00C22645" w:rsidRDefault="008E27CB" w:rsidP="001D0BCB">
      <w:pPr>
        <w:pStyle w:val="Akapitzlist"/>
        <w:numPr>
          <w:ilvl w:val="0"/>
          <w:numId w:val="43"/>
        </w:numPr>
        <w:ind w:left="1843"/>
      </w:pPr>
      <w:r w:rsidRPr="00C22645">
        <w:t>pierogi, naleśniki, kopytka, gołąbki, krokiety, pulpety w sosie, spaghetti, kluski śląskie z sosem, potrawki z kurczaka - 200g</w:t>
      </w:r>
    </w:p>
    <w:p w14:paraId="39792EF0" w14:textId="360FFFDF" w:rsidR="008E27CB" w:rsidRPr="001D0BCB" w:rsidRDefault="008E27CB" w:rsidP="001D0BCB">
      <w:pPr>
        <w:pStyle w:val="1"/>
        <w:numPr>
          <w:ilvl w:val="0"/>
          <w:numId w:val="42"/>
        </w:numPr>
        <w:ind w:left="1134"/>
      </w:pPr>
      <w:r w:rsidRPr="001D0BCB">
        <w:lastRenderedPageBreak/>
        <w:t>napój: gramatura ok. 200 ml.</w:t>
      </w:r>
    </w:p>
    <w:p w14:paraId="790A84DA" w14:textId="77777777" w:rsidR="008E27CB" w:rsidRPr="001D0BCB" w:rsidRDefault="008E27CB" w:rsidP="001D0BCB">
      <w:pPr>
        <w:pStyle w:val="Akapitzlist"/>
      </w:pPr>
      <w:r w:rsidRPr="001D0BCB">
        <w:t>Posiłki muszą spełniać następujące warunki jakościowe:</w:t>
      </w:r>
    </w:p>
    <w:p w14:paraId="23978CF8" w14:textId="0954A372" w:rsidR="008E27CB" w:rsidRPr="00C22645" w:rsidRDefault="008E27CB" w:rsidP="001D0BCB">
      <w:pPr>
        <w:pStyle w:val="Akapitzlist"/>
        <w:numPr>
          <w:ilvl w:val="0"/>
          <w:numId w:val="46"/>
        </w:numPr>
        <w:ind w:left="993"/>
      </w:pPr>
      <w:r w:rsidRPr="00C22645">
        <w:t>jadłospis powinien być urozmaicony, rodzaj potrawy nie może powtarzać się</w:t>
      </w:r>
      <w:r w:rsidR="001D0BCB">
        <w:br/>
      </w:r>
      <w:r w:rsidRPr="00C22645">
        <w:t>w tym samym tygodniu,</w:t>
      </w:r>
    </w:p>
    <w:p w14:paraId="0807BD9F" w14:textId="708CD1E8" w:rsidR="008E27CB" w:rsidRPr="00C22645" w:rsidRDefault="008E27CB" w:rsidP="001D0BCB">
      <w:pPr>
        <w:pStyle w:val="Akapitzlist"/>
        <w:numPr>
          <w:ilvl w:val="0"/>
          <w:numId w:val="46"/>
        </w:numPr>
        <w:ind w:left="993"/>
      </w:pPr>
      <w:r w:rsidRPr="00C22645">
        <w:t>w tygodniu powinien być dostarczany co najmniej 3 razy obiad z drugim daniem mięsnym (z przewagą drobiowego) i co najmniej raz w tygodniu daniem rybnym,</w:t>
      </w:r>
    </w:p>
    <w:p w14:paraId="2C0220BB" w14:textId="4FBA85A2" w:rsidR="008E27CB" w:rsidRPr="00C22645" w:rsidRDefault="008E27CB" w:rsidP="001D0BCB">
      <w:pPr>
        <w:pStyle w:val="Akapitzlist"/>
        <w:numPr>
          <w:ilvl w:val="0"/>
          <w:numId w:val="46"/>
        </w:numPr>
        <w:ind w:left="993"/>
      </w:pPr>
      <w:r w:rsidRPr="00C22645">
        <w:t>potrawy powinny być lekkostrawne, przygotowywane z surowców wysokiej jakości, świeżych, naturalnych, mało przetworzonych, z ograniczoną ilością substancji dodatkowych - konserwujących, zagęszczających, barwiących</w:t>
      </w:r>
      <w:r w:rsidR="001D0BCB">
        <w:br/>
      </w:r>
      <w:r w:rsidRPr="00C22645">
        <w:t>lub sztucznie aromatyzowanych,</w:t>
      </w:r>
    </w:p>
    <w:p w14:paraId="68AE609A" w14:textId="05ED039C" w:rsidR="008E27CB" w:rsidRPr="00C22645" w:rsidRDefault="008E27CB" w:rsidP="001D0BCB">
      <w:pPr>
        <w:pStyle w:val="Akapitzlist"/>
        <w:numPr>
          <w:ilvl w:val="0"/>
          <w:numId w:val="46"/>
        </w:numPr>
        <w:ind w:left="993"/>
      </w:pPr>
      <w:r w:rsidRPr="00C22645">
        <w:t>w jadłospisie powinny przeważać potrawy gotowane, pieczone i duszone</w:t>
      </w:r>
      <w:r w:rsidR="001D0BCB">
        <w:br/>
      </w:r>
      <w:r w:rsidRPr="00C22645">
        <w:t>oraz smażone, nie więcej niż raz w tygodniu,</w:t>
      </w:r>
    </w:p>
    <w:p w14:paraId="04BCD668" w14:textId="3306905F" w:rsidR="008E27CB" w:rsidRPr="00C22645" w:rsidRDefault="008E27CB" w:rsidP="001D0BCB">
      <w:pPr>
        <w:pStyle w:val="Akapitzlist"/>
        <w:numPr>
          <w:ilvl w:val="0"/>
          <w:numId w:val="46"/>
        </w:numPr>
        <w:ind w:left="993"/>
      </w:pPr>
      <w:r w:rsidRPr="00C22645">
        <w:t>do przygotowania posiłku zalecane jest: stosowanie tłuszczów roślinnych (ograniczone stosowanie tłuszczów zwierzęcych), stosowanie dużej ilości warzyw i</w:t>
      </w:r>
      <w:r w:rsidR="001D0BCB">
        <w:t xml:space="preserve"> </w:t>
      </w:r>
      <w:r w:rsidRPr="00C22645">
        <w:t>owoców, w tym także nasion roślin strączkowych, różnego rodzaju kasz, umiarkowane stosowanie jaj, cukru i soli,</w:t>
      </w:r>
    </w:p>
    <w:p w14:paraId="5B79FAD1" w14:textId="403E3570" w:rsidR="008E27CB" w:rsidRPr="00C22645" w:rsidRDefault="008E27CB" w:rsidP="001D0BCB">
      <w:pPr>
        <w:pStyle w:val="Akapitzlist"/>
        <w:numPr>
          <w:ilvl w:val="0"/>
          <w:numId w:val="46"/>
        </w:numPr>
        <w:ind w:left="993"/>
      </w:pPr>
      <w:r w:rsidRPr="00C22645">
        <w:t>jadłospis powinien zawierać informacje o składnikach, gramaturze i alergenach znajdujących się w potrawach.</w:t>
      </w:r>
    </w:p>
    <w:p w14:paraId="7198161D" w14:textId="25E46EE8" w:rsidR="008E27CB" w:rsidRPr="00C22645" w:rsidRDefault="008E27CB" w:rsidP="001D0BCB">
      <w:pPr>
        <w:pStyle w:val="Akapitzlist"/>
      </w:pPr>
      <w:r w:rsidRPr="00C22645">
        <w:t>Wykonawca będzie przygotowywał i dostarczał posiłki zachowując wymogi sanitarno-epidemiologiczne w zakresie personelu i warunków produkcji</w:t>
      </w:r>
      <w:r w:rsidR="001D0BCB">
        <w:br/>
      </w:r>
      <w:r w:rsidRPr="00C22645">
        <w:t>oraz weźmie odpowiedzialność za ich przestrzeganie.</w:t>
      </w:r>
    </w:p>
    <w:p w14:paraId="72954FD7" w14:textId="229443EA" w:rsidR="008E27CB" w:rsidRPr="00C22645" w:rsidRDefault="008E27CB" w:rsidP="001D0BCB">
      <w:pPr>
        <w:pStyle w:val="Akapitzlist"/>
      </w:pPr>
      <w:r w:rsidRPr="00C22645">
        <w:t>Wykonawca zobowiązany jest do przygotowania posiłków o najwyższym standardzie, na</w:t>
      </w:r>
      <w:r w:rsidR="001D0BCB">
        <w:t xml:space="preserve"> </w:t>
      </w:r>
      <w:r w:rsidRPr="00C22645">
        <w:t>bazie produktów najwyższej jakości i bezpieczeństwem zgodnie</w:t>
      </w:r>
      <w:r w:rsidR="001D0BCB">
        <w:br/>
      </w:r>
      <w:r w:rsidRPr="00C22645">
        <w:t>z normami HACCP.</w:t>
      </w:r>
    </w:p>
    <w:p w14:paraId="6524EE4E" w14:textId="2F4289C0" w:rsidR="008E27CB" w:rsidRPr="00C22645" w:rsidRDefault="008E27CB" w:rsidP="001D0BCB">
      <w:pPr>
        <w:pStyle w:val="Akapitzlist"/>
      </w:pPr>
      <w:r w:rsidRPr="00C22645">
        <w:t>Obowiązkiem Wykonawcy jest przechowywanie próbek pokarmowych ze wszystkich przygotowanych i dostarczonych posiłków, każdego dnia przez okres</w:t>
      </w:r>
      <w:r w:rsidR="001D0BCB">
        <w:br/>
      </w:r>
      <w:r w:rsidRPr="00C22645">
        <w:t>72 godzin z oznaczeniem daty, godziny, zawartości próbki pokarmowej z podpisem osoby odpowiedzialnej za pobieranie tych próbek.</w:t>
      </w:r>
    </w:p>
    <w:p w14:paraId="54D70246" w14:textId="77777777" w:rsidR="008E27CB" w:rsidRPr="00C22645" w:rsidRDefault="008E27CB" w:rsidP="001D0BCB">
      <w:pPr>
        <w:pStyle w:val="Akapitzlist"/>
      </w:pPr>
      <w:r w:rsidRPr="00C22645">
        <w:t>Zamawiający zastrzega sobie prawo bieżącej kontroli w zakresie przestrzegania przez Wykonawcę przepisów dotyczących technologii produkcji i jakości wykonywanych usług.</w:t>
      </w:r>
    </w:p>
    <w:p w14:paraId="577F0C66" w14:textId="15F3ABE0" w:rsidR="008E27CB" w:rsidRPr="00C22645" w:rsidRDefault="008E27CB" w:rsidP="001D0BCB">
      <w:pPr>
        <w:pStyle w:val="Akapitzlist"/>
      </w:pPr>
      <w:r w:rsidRPr="00C22645">
        <w:rPr>
          <w:rFonts w:eastAsia="Calibri"/>
          <w:color w:val="000000"/>
          <w:shd w:val="clear" w:color="auto" w:fill="FFFFFF"/>
          <w:lang w:eastAsia="en-US"/>
        </w:rPr>
        <w:t>Posiłki należy dostarczać z zastosowaniem odpowiednich naczyń oraz sztućców</w:t>
      </w:r>
      <w:r w:rsidR="001D0BCB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C22645">
        <w:rPr>
          <w:rFonts w:eastAsia="Calibri"/>
          <w:color w:val="000000"/>
          <w:shd w:val="clear" w:color="auto" w:fill="FFFFFF"/>
          <w:lang w:eastAsia="en-US"/>
        </w:rPr>
        <w:t>jednorazowego użytku przeznaczonych do kontaktu z żywnością, określonych</w:t>
      </w:r>
      <w:r w:rsidR="001D0BCB">
        <w:rPr>
          <w:rFonts w:eastAsia="Calibri"/>
          <w:color w:val="000000"/>
          <w:shd w:val="clear" w:color="auto" w:fill="FFFFFF"/>
          <w:lang w:eastAsia="en-US"/>
        </w:rPr>
        <w:br/>
      </w:r>
      <w:r w:rsidRPr="00C22645">
        <w:rPr>
          <w:rFonts w:eastAsia="Calibri"/>
          <w:color w:val="000000"/>
          <w:shd w:val="clear" w:color="auto" w:fill="FFFFFF"/>
          <w:lang w:eastAsia="en-US"/>
        </w:rPr>
        <w:lastRenderedPageBreak/>
        <w:t>w przepisach ustawy o bezpieczeństwie żywności i żywienia. Takie same warunki powinny spełniać termosy służące do przewożenia posiłków</w:t>
      </w:r>
      <w:r w:rsidRPr="00C22645">
        <w:rPr>
          <w:rFonts w:eastAsia="Calibri"/>
          <w:lang w:eastAsia="en-US"/>
        </w:rPr>
        <w:t>;</w:t>
      </w:r>
    </w:p>
    <w:p w14:paraId="400B7E25" w14:textId="3AEF8E75" w:rsidR="008E27CB" w:rsidRPr="00C22645" w:rsidRDefault="008E27CB" w:rsidP="001D0BCB">
      <w:pPr>
        <w:pStyle w:val="Akapitzlist"/>
      </w:pPr>
      <w:r w:rsidRPr="00C22645">
        <w:t>Transport posiłków powinien odbywać się w termosach zapewniających właściwą ochronę i</w:t>
      </w:r>
      <w:r w:rsidR="001D0BCB">
        <w:t xml:space="preserve"> </w:t>
      </w:r>
      <w:r w:rsidRPr="00C22645">
        <w:t>temperaturę oraz jakość przewożonych potraw (termosy powinny być dublowane – przy</w:t>
      </w:r>
      <w:r w:rsidR="001D0BCB">
        <w:t xml:space="preserve"> </w:t>
      </w:r>
      <w:r w:rsidRPr="00C22645">
        <w:t>dostawie obiadu wymieniane pełne na puste) środkami transportu przystosowanymi do</w:t>
      </w:r>
      <w:r w:rsidR="00CD3F84">
        <w:t xml:space="preserve"> </w:t>
      </w:r>
      <w:r w:rsidRPr="00C22645">
        <w:t>przewozu żywności.</w:t>
      </w:r>
    </w:p>
    <w:p w14:paraId="13F32A29" w14:textId="77777777" w:rsidR="008E27CB" w:rsidRPr="00C22645" w:rsidRDefault="008E27CB" w:rsidP="001D0BCB">
      <w:pPr>
        <w:pStyle w:val="Akapitzlist"/>
      </w:pPr>
      <w:r w:rsidRPr="00C22645">
        <w:rPr>
          <w:rFonts w:eastAsia="Calibri"/>
          <w:lang w:eastAsia="en-US"/>
        </w:rPr>
        <w:t>Wykonawca zapewni mycie i dezynfekcję we własnych pomieszczeniach termosów i opakowań, w których będą dostarczane posiłki, zgodnie z zasadami i przepisami sanitarnymi i mikrobiologicznymi oraz normami HACCP.</w:t>
      </w:r>
    </w:p>
    <w:p w14:paraId="72A51CC4" w14:textId="77777777" w:rsidR="008E27CB" w:rsidRPr="00C22645" w:rsidRDefault="008E27CB" w:rsidP="001D0BCB">
      <w:pPr>
        <w:pStyle w:val="Akapitzlist"/>
      </w:pPr>
      <w:r w:rsidRPr="00C22645">
        <w:t xml:space="preserve"> Dostarczenie posiłków z miejsca produkcji do pomieszczeń dystrybucji w szkole realizowane będzie przez Wykonawcę na jego koszt.</w:t>
      </w:r>
    </w:p>
    <w:p w14:paraId="434D7C0C" w14:textId="3A5FC558" w:rsidR="008E27CB" w:rsidRPr="00C22645" w:rsidRDefault="008E27CB" w:rsidP="001D0BCB">
      <w:pPr>
        <w:pStyle w:val="Akapitzlist"/>
      </w:pPr>
      <w:r w:rsidRPr="00C22645">
        <w:t>Wykonawca jest zobowiązany dostarczyć pojemniki na odpady, ich odbiór</w:t>
      </w:r>
      <w:r w:rsidR="001D0BCB">
        <w:br/>
      </w:r>
      <w:r w:rsidRPr="00C22645">
        <w:t>i utylizację.</w:t>
      </w:r>
      <w:r w:rsidRPr="00C22645">
        <w:rPr>
          <w:color w:val="000000"/>
        </w:rPr>
        <w:t xml:space="preserve"> Do</w:t>
      </w:r>
      <w:r w:rsidR="001D0BCB">
        <w:rPr>
          <w:color w:val="000000"/>
        </w:rPr>
        <w:t xml:space="preserve"> </w:t>
      </w:r>
      <w:r w:rsidRPr="00C22645">
        <w:rPr>
          <w:color w:val="000000"/>
        </w:rPr>
        <w:t>obowiązku Wykonawcy należy także codzienny odbiór brudnych pojemników i</w:t>
      </w:r>
      <w:r w:rsidR="001D0BCB">
        <w:rPr>
          <w:color w:val="000000"/>
        </w:rPr>
        <w:t xml:space="preserve"> </w:t>
      </w:r>
      <w:r w:rsidRPr="00C22645">
        <w:rPr>
          <w:color w:val="000000"/>
        </w:rPr>
        <w:t>odpadów pokonsumpcyjnych niezależnie od ich ilości, pojemniki zabierane będą w następnym dniu dostawy posiłków, z wyjątkiem piątków lub dni bezpośrednio poprzedzających dni wolne od zajęć, kiedy pojemniki zabierana będą w tym samym dniu.</w:t>
      </w:r>
    </w:p>
    <w:p w14:paraId="0E9CA11E" w14:textId="77777777" w:rsidR="008E27CB" w:rsidRPr="00C22645" w:rsidRDefault="008E27CB" w:rsidP="001D0BCB">
      <w:pPr>
        <w:pStyle w:val="Akapitzlist"/>
        <w:rPr>
          <w:color w:val="000000"/>
        </w:rPr>
      </w:pPr>
      <w:r w:rsidRPr="00C22645">
        <w:rPr>
          <w:color w:val="000000"/>
        </w:rPr>
        <w:t>W przypadku awarii lub innych nieprzewidzianych zdarzeń Wykonawca jest zobowiązany zapewnić posiłki o nie gorszej jakości na swój koszt z innych źródeł.</w:t>
      </w:r>
    </w:p>
    <w:p w14:paraId="3AC2CED9" w14:textId="36435A34" w:rsidR="00D91CA1" w:rsidRPr="001D0BCB" w:rsidRDefault="008E27CB" w:rsidP="001D0BCB">
      <w:pPr>
        <w:pStyle w:val="Akapitzlist"/>
      </w:pPr>
      <w:r w:rsidRPr="00C22645">
        <w:t>Zamawiający przyjmuje na siebie wszelkie sprawy organizacyjne związane</w:t>
      </w:r>
      <w:r w:rsidR="001D0BCB">
        <w:br/>
      </w:r>
      <w:r w:rsidRPr="00C22645">
        <w:t>z bezpośrednim wydawaniem posiłków dzieciom korzystającym z usług stołówki szkolnej.</w:t>
      </w:r>
    </w:p>
    <w:sectPr w:rsidR="00D91CA1" w:rsidRPr="001D0BCB" w:rsidSect="00FA1C30">
      <w:headerReference w:type="default" r:id="rId8"/>
      <w:footerReference w:type="default" r:id="rId9"/>
      <w:pgSz w:w="11906" w:h="16838"/>
      <w:pgMar w:top="25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1BAE" w14:textId="77777777" w:rsidR="001170F2" w:rsidRDefault="001170F2">
      <w:r>
        <w:separator/>
      </w:r>
    </w:p>
  </w:endnote>
  <w:endnote w:type="continuationSeparator" w:id="0">
    <w:p w14:paraId="21FDC293" w14:textId="77777777" w:rsidR="001170F2" w:rsidRDefault="0011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DCBD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AF4E14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AF4E14" w:rsidRPr="007822CA">
      <w:rPr>
        <w:rFonts w:ascii="Calibri" w:hAnsi="Calibri"/>
        <w:sz w:val="20"/>
        <w:szCs w:val="20"/>
      </w:rPr>
      <w:fldChar w:fldCharType="separate"/>
    </w:r>
    <w:r w:rsidR="00A82069">
      <w:rPr>
        <w:rFonts w:ascii="Calibri" w:hAnsi="Calibri"/>
        <w:noProof/>
        <w:sz w:val="20"/>
        <w:szCs w:val="20"/>
      </w:rPr>
      <w:t>1</w:t>
    </w:r>
    <w:r w:rsidR="00AF4E14" w:rsidRPr="007822C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D65A" w14:textId="77777777" w:rsidR="001170F2" w:rsidRDefault="001170F2">
      <w:r>
        <w:separator/>
      </w:r>
    </w:p>
  </w:footnote>
  <w:footnote w:type="continuationSeparator" w:id="0">
    <w:p w14:paraId="0640A6C2" w14:textId="77777777" w:rsidR="001170F2" w:rsidRDefault="0011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1C45C9" w:rsidRPr="0078577F" w14:paraId="1FA2B7D4" w14:textId="77777777" w:rsidTr="00FA1C30">
      <w:trPr>
        <w:trHeight w:val="80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657C162" w14:textId="77777777" w:rsidR="001C45C9" w:rsidRPr="0078577F" w:rsidRDefault="001C45C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14:paraId="4072F0CB" w14:textId="77777777" w:rsidR="003D3728" w:rsidRPr="004A34D0" w:rsidRDefault="003D3728" w:rsidP="00B34786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7A27875"/>
    <w:multiLevelType w:val="multilevel"/>
    <w:tmpl w:val="F5B0E5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E07B1F"/>
    <w:multiLevelType w:val="hybridMultilevel"/>
    <w:tmpl w:val="4AE4908E"/>
    <w:lvl w:ilvl="0" w:tplc="72826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8" w15:restartNumberingAfterBreak="0">
    <w:nsid w:val="2724577C"/>
    <w:multiLevelType w:val="hybridMultilevel"/>
    <w:tmpl w:val="C186CFFA"/>
    <w:lvl w:ilvl="0" w:tplc="6570106E">
      <w:start w:val="1"/>
      <w:numFmt w:val="decimal"/>
      <w:pStyle w:val="1"/>
      <w:lvlText w:val="%1)"/>
      <w:lvlJc w:val="left"/>
      <w:pPr>
        <w:ind w:left="786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F8B30AC"/>
    <w:multiLevelType w:val="hybridMultilevel"/>
    <w:tmpl w:val="01847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379106EA"/>
    <w:multiLevelType w:val="hybridMultilevel"/>
    <w:tmpl w:val="D8DE4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A2B63"/>
    <w:multiLevelType w:val="hybridMultilevel"/>
    <w:tmpl w:val="CB565D4A"/>
    <w:lvl w:ilvl="0" w:tplc="5C7EA85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A6C64AE"/>
    <w:multiLevelType w:val="hybridMultilevel"/>
    <w:tmpl w:val="9AE02010"/>
    <w:lvl w:ilvl="0" w:tplc="B7EA3A34">
      <w:start w:val="1"/>
      <w:numFmt w:val="decimal"/>
      <w:lvlText w:val="%1)"/>
      <w:lvlJc w:val="left"/>
      <w:pPr>
        <w:ind w:left="786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63B60DC"/>
    <w:multiLevelType w:val="hybridMultilevel"/>
    <w:tmpl w:val="56D0EAA8"/>
    <w:lvl w:ilvl="0" w:tplc="CC72CDE6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66252"/>
    <w:multiLevelType w:val="hybridMultilevel"/>
    <w:tmpl w:val="17EC425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7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12420037">
    <w:abstractNumId w:val="0"/>
  </w:num>
  <w:num w:numId="2" w16cid:durableId="1804737444">
    <w:abstractNumId w:val="1"/>
  </w:num>
  <w:num w:numId="3" w16cid:durableId="986125279">
    <w:abstractNumId w:val="3"/>
  </w:num>
  <w:num w:numId="4" w16cid:durableId="996105664">
    <w:abstractNumId w:val="6"/>
  </w:num>
  <w:num w:numId="5" w16cid:durableId="1910534143">
    <w:abstractNumId w:val="8"/>
  </w:num>
  <w:num w:numId="6" w16cid:durableId="432089879">
    <w:abstractNumId w:val="9"/>
  </w:num>
  <w:num w:numId="7" w16cid:durableId="136725870">
    <w:abstractNumId w:val="12"/>
  </w:num>
  <w:num w:numId="8" w16cid:durableId="1894850745">
    <w:abstractNumId w:val="13"/>
  </w:num>
  <w:num w:numId="9" w16cid:durableId="2107459442">
    <w:abstractNumId w:val="14"/>
  </w:num>
  <w:num w:numId="10" w16cid:durableId="1105267552">
    <w:abstractNumId w:val="15"/>
  </w:num>
  <w:num w:numId="11" w16cid:durableId="1100486060">
    <w:abstractNumId w:val="17"/>
  </w:num>
  <w:num w:numId="12" w16cid:durableId="426540820">
    <w:abstractNumId w:val="18"/>
  </w:num>
  <w:num w:numId="13" w16cid:durableId="713240324">
    <w:abstractNumId w:val="19"/>
  </w:num>
  <w:num w:numId="14" w16cid:durableId="1162889377">
    <w:abstractNumId w:val="21"/>
  </w:num>
  <w:num w:numId="15" w16cid:durableId="1334719248">
    <w:abstractNumId w:val="38"/>
  </w:num>
  <w:num w:numId="16" w16cid:durableId="1763062607">
    <w:abstractNumId w:val="25"/>
  </w:num>
  <w:num w:numId="17" w16cid:durableId="493839735">
    <w:abstractNumId w:val="44"/>
  </w:num>
  <w:num w:numId="18" w16cid:durableId="198465269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9665713">
    <w:abstractNumId w:val="47"/>
  </w:num>
  <w:num w:numId="20" w16cid:durableId="187328758">
    <w:abstractNumId w:val="31"/>
  </w:num>
  <w:num w:numId="21" w16cid:durableId="792022188">
    <w:abstractNumId w:val="27"/>
  </w:num>
  <w:num w:numId="22" w16cid:durableId="238373447">
    <w:abstractNumId w:val="41"/>
  </w:num>
  <w:num w:numId="23" w16cid:durableId="366609087">
    <w:abstractNumId w:val="46"/>
  </w:num>
  <w:num w:numId="24" w16cid:durableId="985360251">
    <w:abstractNumId w:val="23"/>
  </w:num>
  <w:num w:numId="25" w16cid:durableId="874536874">
    <w:abstractNumId w:val="29"/>
  </w:num>
  <w:num w:numId="26" w16cid:durableId="411005267">
    <w:abstractNumId w:val="24"/>
  </w:num>
  <w:num w:numId="27" w16cid:durableId="198863689">
    <w:abstractNumId w:val="39"/>
  </w:num>
  <w:num w:numId="28" w16cid:durableId="1817259763">
    <w:abstractNumId w:val="43"/>
  </w:num>
  <w:num w:numId="29" w16cid:durableId="1571308865">
    <w:abstractNumId w:val="35"/>
  </w:num>
  <w:num w:numId="30" w16cid:durableId="1694111284">
    <w:abstractNumId w:val="36"/>
  </w:num>
  <w:num w:numId="31" w16cid:durableId="1933854914">
    <w:abstractNumId w:val="34"/>
  </w:num>
  <w:num w:numId="32" w16cid:durableId="196283673">
    <w:abstractNumId w:val="22"/>
  </w:num>
  <w:num w:numId="33" w16cid:durableId="1353456686">
    <w:abstractNumId w:val="40"/>
  </w:num>
  <w:num w:numId="34" w16cid:durableId="2021927860">
    <w:abstractNumId w:val="37"/>
  </w:num>
  <w:num w:numId="35" w16cid:durableId="135225806">
    <w:abstractNumId w:val="40"/>
  </w:num>
  <w:num w:numId="36" w16cid:durableId="23942802">
    <w:abstractNumId w:val="37"/>
    <w:lvlOverride w:ilvl="0">
      <w:startOverride w:val="1"/>
    </w:lvlOverride>
  </w:num>
  <w:num w:numId="37" w16cid:durableId="1829437856">
    <w:abstractNumId w:val="37"/>
  </w:num>
  <w:num w:numId="38" w16cid:durableId="812601592">
    <w:abstractNumId w:val="33"/>
  </w:num>
  <w:num w:numId="39" w16cid:durableId="1929851462">
    <w:abstractNumId w:val="28"/>
  </w:num>
  <w:num w:numId="40" w16cid:durableId="1762217376">
    <w:abstractNumId w:val="40"/>
    <w:lvlOverride w:ilvl="0">
      <w:startOverride w:val="1"/>
    </w:lvlOverride>
  </w:num>
  <w:num w:numId="41" w16cid:durableId="1773284009">
    <w:abstractNumId w:val="40"/>
    <w:lvlOverride w:ilvl="0">
      <w:startOverride w:val="1"/>
    </w:lvlOverride>
  </w:num>
  <w:num w:numId="42" w16cid:durableId="1032461557">
    <w:abstractNumId w:val="45"/>
  </w:num>
  <w:num w:numId="43" w16cid:durableId="2011061111">
    <w:abstractNumId w:val="26"/>
  </w:num>
  <w:num w:numId="44" w16cid:durableId="1849245118">
    <w:abstractNumId w:val="28"/>
  </w:num>
  <w:num w:numId="45" w16cid:durableId="666444296">
    <w:abstractNumId w:val="40"/>
  </w:num>
  <w:num w:numId="46" w16cid:durableId="691415120">
    <w:abstractNumId w:val="30"/>
  </w:num>
  <w:num w:numId="47" w16cid:durableId="1395277480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912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170F2"/>
    <w:rsid w:val="00135C24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117E"/>
    <w:rsid w:val="001A57A6"/>
    <w:rsid w:val="001B0CDF"/>
    <w:rsid w:val="001B454F"/>
    <w:rsid w:val="001C45C9"/>
    <w:rsid w:val="001C7E00"/>
    <w:rsid w:val="001D0BCB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A2E6A"/>
    <w:rsid w:val="002C0EEF"/>
    <w:rsid w:val="002C0FE0"/>
    <w:rsid w:val="002C1589"/>
    <w:rsid w:val="002D0745"/>
    <w:rsid w:val="002D6D0D"/>
    <w:rsid w:val="002E1B84"/>
    <w:rsid w:val="002E31A4"/>
    <w:rsid w:val="0030368B"/>
    <w:rsid w:val="0030470B"/>
    <w:rsid w:val="00313242"/>
    <w:rsid w:val="0031501C"/>
    <w:rsid w:val="00321FEB"/>
    <w:rsid w:val="0032382C"/>
    <w:rsid w:val="00335217"/>
    <w:rsid w:val="003357AA"/>
    <w:rsid w:val="00342058"/>
    <w:rsid w:val="0034546B"/>
    <w:rsid w:val="00352984"/>
    <w:rsid w:val="003550FE"/>
    <w:rsid w:val="003573F1"/>
    <w:rsid w:val="00361860"/>
    <w:rsid w:val="00363FC2"/>
    <w:rsid w:val="00370972"/>
    <w:rsid w:val="00383E8A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A50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1639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6F708E"/>
    <w:rsid w:val="00702B3A"/>
    <w:rsid w:val="00704D6D"/>
    <w:rsid w:val="00716420"/>
    <w:rsid w:val="0072001B"/>
    <w:rsid w:val="00721040"/>
    <w:rsid w:val="00726723"/>
    <w:rsid w:val="00727FF7"/>
    <w:rsid w:val="00746671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4DF3"/>
    <w:rsid w:val="008665F6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0FB3"/>
    <w:rsid w:val="008D1670"/>
    <w:rsid w:val="008D65A2"/>
    <w:rsid w:val="008D78A5"/>
    <w:rsid w:val="008E27CB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2A4E"/>
    <w:rsid w:val="00933AFB"/>
    <w:rsid w:val="00934D6A"/>
    <w:rsid w:val="00935566"/>
    <w:rsid w:val="009476DE"/>
    <w:rsid w:val="0095481E"/>
    <w:rsid w:val="00956407"/>
    <w:rsid w:val="00956A8B"/>
    <w:rsid w:val="00971237"/>
    <w:rsid w:val="00980C50"/>
    <w:rsid w:val="009876E5"/>
    <w:rsid w:val="009A21E6"/>
    <w:rsid w:val="009A226B"/>
    <w:rsid w:val="009A28B5"/>
    <w:rsid w:val="009A2F70"/>
    <w:rsid w:val="009A3659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06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AF4E14"/>
    <w:rsid w:val="00B0057D"/>
    <w:rsid w:val="00B03AAC"/>
    <w:rsid w:val="00B048DC"/>
    <w:rsid w:val="00B07418"/>
    <w:rsid w:val="00B32EC8"/>
    <w:rsid w:val="00B34786"/>
    <w:rsid w:val="00B440BA"/>
    <w:rsid w:val="00B45A10"/>
    <w:rsid w:val="00B46C08"/>
    <w:rsid w:val="00B50ED7"/>
    <w:rsid w:val="00B52183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BF77D1"/>
    <w:rsid w:val="00C0134B"/>
    <w:rsid w:val="00C04FBF"/>
    <w:rsid w:val="00C106CF"/>
    <w:rsid w:val="00C16130"/>
    <w:rsid w:val="00C17018"/>
    <w:rsid w:val="00C22645"/>
    <w:rsid w:val="00C30728"/>
    <w:rsid w:val="00C42610"/>
    <w:rsid w:val="00C43B99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3F84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CA1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17B12"/>
    <w:rsid w:val="00E218E4"/>
    <w:rsid w:val="00E21D6B"/>
    <w:rsid w:val="00E245E0"/>
    <w:rsid w:val="00E3655E"/>
    <w:rsid w:val="00E55BC9"/>
    <w:rsid w:val="00E575C1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912"/>
    <w:rsid w:val="00EF7B8C"/>
    <w:rsid w:val="00F0161D"/>
    <w:rsid w:val="00F122F6"/>
    <w:rsid w:val="00F1615F"/>
    <w:rsid w:val="00F2388E"/>
    <w:rsid w:val="00F274A2"/>
    <w:rsid w:val="00F338CF"/>
    <w:rsid w:val="00F33C76"/>
    <w:rsid w:val="00F34080"/>
    <w:rsid w:val="00F359A2"/>
    <w:rsid w:val="00F36A5C"/>
    <w:rsid w:val="00F42720"/>
    <w:rsid w:val="00F445FD"/>
    <w:rsid w:val="00F47B41"/>
    <w:rsid w:val="00F64623"/>
    <w:rsid w:val="00F837CC"/>
    <w:rsid w:val="00FA1C30"/>
    <w:rsid w:val="00FA1D5D"/>
    <w:rsid w:val="00FB2F3A"/>
    <w:rsid w:val="00FB49FB"/>
    <w:rsid w:val="00FB5EE3"/>
    <w:rsid w:val="00FB6407"/>
    <w:rsid w:val="00FC0E46"/>
    <w:rsid w:val="00FC1753"/>
    <w:rsid w:val="00FC27A6"/>
    <w:rsid w:val="00FC3EDF"/>
    <w:rsid w:val="00FD76A8"/>
    <w:rsid w:val="00FE004B"/>
    <w:rsid w:val="00FE4DD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6E29FD"/>
  <w15:docId w15:val="{E45BC24F-D852-482A-8617-0BA702FA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BCB"/>
    <w:pPr>
      <w:spacing w:line="360" w:lineRule="auto"/>
    </w:pPr>
    <w:rPr>
      <w:rFonts w:asciiTheme="minorBidi" w:hAnsiTheme="minorBidi"/>
      <w:sz w:val="24"/>
      <w:szCs w:val="24"/>
    </w:rPr>
  </w:style>
  <w:style w:type="paragraph" w:styleId="Nagwek1">
    <w:name w:val="heading 1"/>
    <w:basedOn w:val="Normalny"/>
    <w:next w:val="Normalny"/>
    <w:qFormat/>
    <w:rsid w:val="001D0BCB"/>
    <w:pPr>
      <w:keepNext/>
      <w:numPr>
        <w:numId w:val="1"/>
      </w:numPr>
      <w:suppressAutoHyphens/>
      <w:spacing w:before="360" w:after="360"/>
      <w:outlineLvl w:val="0"/>
    </w:pPr>
    <w:rPr>
      <w:b/>
      <w:kern w:val="1"/>
      <w:sz w:val="28"/>
      <w:lang w:eastAsia="ar-SA"/>
    </w:rPr>
  </w:style>
  <w:style w:type="paragraph" w:styleId="Nagwek2">
    <w:name w:val="heading 2"/>
    <w:basedOn w:val="Normalny"/>
    <w:next w:val="Normalny"/>
    <w:qFormat/>
    <w:rsid w:val="001D0BCB"/>
    <w:pPr>
      <w:keepNext/>
      <w:suppressAutoHyphens/>
      <w:spacing w:before="240" w:after="240"/>
      <w:jc w:val="both"/>
      <w:outlineLvl w:val="1"/>
    </w:pPr>
    <w:rPr>
      <w:rFonts w:ascii="Arial" w:hAnsi="Arial" w:cs="Arial"/>
      <w:bCs/>
      <w:iCs/>
      <w:kern w:val="1"/>
      <w:szCs w:val="28"/>
      <w:lang w:eastAsia="ar-SA"/>
    </w:rPr>
  </w:style>
  <w:style w:type="paragraph" w:styleId="Nagwek3">
    <w:name w:val="heading 3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C43B99"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C43B99"/>
  </w:style>
  <w:style w:type="character" w:customStyle="1" w:styleId="WW8Num3z0">
    <w:name w:val="WW8Num3z0"/>
    <w:rsid w:val="00C43B99"/>
    <w:rPr>
      <w:rFonts w:ascii="Symbol" w:hAnsi="Symbol" w:cs="Symbol"/>
      <w:b w:val="0"/>
    </w:rPr>
  </w:style>
  <w:style w:type="character" w:customStyle="1" w:styleId="WW8Num6z0">
    <w:name w:val="WW8Num6z0"/>
    <w:rsid w:val="00C43B99"/>
    <w:rPr>
      <w:color w:val="000000"/>
    </w:rPr>
  </w:style>
  <w:style w:type="character" w:customStyle="1" w:styleId="WW-Absatz-Standardschriftart">
    <w:name w:val="WW-Absatz-Standardschriftart"/>
    <w:rsid w:val="00C43B99"/>
  </w:style>
  <w:style w:type="character" w:customStyle="1" w:styleId="WW-Absatz-Standardschriftart1">
    <w:name w:val="WW-Absatz-Standardschriftart1"/>
    <w:rsid w:val="00C43B99"/>
  </w:style>
  <w:style w:type="character" w:customStyle="1" w:styleId="WW8Num3z1">
    <w:name w:val="WW8Num3z1"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rsid w:val="00C43B99"/>
  </w:style>
  <w:style w:type="character" w:customStyle="1" w:styleId="WW-Absatz-Standardschriftart11">
    <w:name w:val="WW-Absatz-Standardschriftart11"/>
    <w:rsid w:val="00C43B99"/>
  </w:style>
  <w:style w:type="character" w:customStyle="1" w:styleId="WW-Absatz-Standardschriftart111">
    <w:name w:val="WW-Absatz-Standardschriftart111"/>
    <w:rsid w:val="00C43B99"/>
  </w:style>
  <w:style w:type="character" w:customStyle="1" w:styleId="WW-Absatz-Standardschriftart1111">
    <w:name w:val="WW-Absatz-Standardschriftart1111"/>
    <w:rsid w:val="00C43B99"/>
  </w:style>
  <w:style w:type="character" w:customStyle="1" w:styleId="WW8Num2z0">
    <w:name w:val="WW8Num2z0"/>
    <w:rsid w:val="00C43B99"/>
    <w:rPr>
      <w:rFonts w:ascii="Times New Roman" w:hAnsi="Times New Roman" w:cs="Times New Roman"/>
    </w:rPr>
  </w:style>
  <w:style w:type="character" w:customStyle="1" w:styleId="WW8Num8z1">
    <w:name w:val="WW8Num8z1"/>
    <w:rsid w:val="00C43B99"/>
    <w:rPr>
      <w:rFonts w:ascii="Courier New" w:hAnsi="Courier New" w:cs="Courier New"/>
    </w:rPr>
  </w:style>
  <w:style w:type="character" w:customStyle="1" w:styleId="WW8Num8z2">
    <w:name w:val="WW8Num8z2"/>
    <w:rsid w:val="00C43B99"/>
    <w:rPr>
      <w:rFonts w:ascii="Wingdings" w:hAnsi="Wingdings" w:cs="Wingdings"/>
    </w:rPr>
  </w:style>
  <w:style w:type="character" w:customStyle="1" w:styleId="WW8Num10z0">
    <w:name w:val="WW8Num10z0"/>
    <w:rsid w:val="00C43B99"/>
    <w:rPr>
      <w:b/>
    </w:rPr>
  </w:style>
  <w:style w:type="character" w:customStyle="1" w:styleId="WW8Num18z0">
    <w:name w:val="WW8Num18z0"/>
    <w:rsid w:val="00C43B99"/>
    <w:rPr>
      <w:rFonts w:ascii="Symbol" w:hAnsi="Symbol" w:cs="Symbol"/>
    </w:rPr>
  </w:style>
  <w:style w:type="character" w:customStyle="1" w:styleId="WW8Num18z1">
    <w:name w:val="WW8Num18z1"/>
    <w:rsid w:val="00C43B99"/>
    <w:rPr>
      <w:rFonts w:ascii="Courier New" w:hAnsi="Courier New" w:cs="Courier New"/>
    </w:rPr>
  </w:style>
  <w:style w:type="character" w:customStyle="1" w:styleId="WW8Num18z2">
    <w:name w:val="WW8Num18z2"/>
    <w:rsid w:val="00C43B99"/>
    <w:rPr>
      <w:rFonts w:ascii="Wingdings" w:hAnsi="Wingdings" w:cs="Wingdings"/>
    </w:rPr>
  </w:style>
  <w:style w:type="character" w:customStyle="1" w:styleId="WW8Num21z0">
    <w:name w:val="WW8Num21z0"/>
    <w:rsid w:val="00C43B99"/>
    <w:rPr>
      <w:rFonts w:ascii="Symbol" w:hAnsi="Symbol" w:cs="Symbol"/>
    </w:rPr>
  </w:style>
  <w:style w:type="character" w:customStyle="1" w:styleId="WW8Num21z1">
    <w:name w:val="WW8Num21z1"/>
    <w:rsid w:val="00C43B99"/>
    <w:rPr>
      <w:rFonts w:ascii="Courier New" w:hAnsi="Courier New" w:cs="Courier New"/>
    </w:rPr>
  </w:style>
  <w:style w:type="character" w:customStyle="1" w:styleId="WW8Num21z2">
    <w:name w:val="WW8Num21z2"/>
    <w:rsid w:val="00C43B99"/>
    <w:rPr>
      <w:rFonts w:ascii="Wingdings" w:hAnsi="Wingdings" w:cs="Wingdings"/>
    </w:rPr>
  </w:style>
  <w:style w:type="character" w:customStyle="1" w:styleId="WW8Num26z0">
    <w:name w:val="WW8Num26z0"/>
    <w:rsid w:val="00C43B99"/>
    <w:rPr>
      <w:rFonts w:ascii="Symbol" w:hAnsi="Symbol" w:cs="Symbol"/>
      <w:sz w:val="20"/>
    </w:rPr>
  </w:style>
  <w:style w:type="character" w:customStyle="1" w:styleId="WW8Num26z1">
    <w:name w:val="WW8Num26z1"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rsid w:val="00C43B99"/>
    <w:rPr>
      <w:rFonts w:ascii="Courier New" w:hAnsi="Courier New" w:cs="Courier New"/>
    </w:rPr>
  </w:style>
  <w:style w:type="character" w:customStyle="1" w:styleId="WW8Num32z2">
    <w:name w:val="WW8Num32z2"/>
    <w:rsid w:val="00C43B99"/>
    <w:rPr>
      <w:rFonts w:ascii="Wingdings" w:hAnsi="Wingdings" w:cs="Wingdings"/>
    </w:rPr>
  </w:style>
  <w:style w:type="character" w:customStyle="1" w:styleId="WW8Num32z3">
    <w:name w:val="WW8Num32z3"/>
    <w:rsid w:val="00C43B99"/>
    <w:rPr>
      <w:rFonts w:ascii="Symbol" w:hAnsi="Symbol" w:cs="Symbol"/>
    </w:rPr>
  </w:style>
  <w:style w:type="character" w:customStyle="1" w:styleId="WW8Num39z0">
    <w:name w:val="WW8Num39z0"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C43B99"/>
    <w:rPr>
      <w:rFonts w:ascii="Courier New" w:hAnsi="Courier New" w:cs="Courier New"/>
    </w:rPr>
  </w:style>
  <w:style w:type="character" w:customStyle="1" w:styleId="WW8Num39z2">
    <w:name w:val="WW8Num39z2"/>
    <w:rsid w:val="00C43B99"/>
    <w:rPr>
      <w:rFonts w:ascii="Wingdings" w:hAnsi="Wingdings" w:cs="Wingdings"/>
    </w:rPr>
  </w:style>
  <w:style w:type="character" w:customStyle="1" w:styleId="WW8Num39z3">
    <w:name w:val="WW8Num39z3"/>
    <w:rsid w:val="00C43B99"/>
    <w:rPr>
      <w:rFonts w:ascii="Symbol" w:hAnsi="Symbol" w:cs="Symbol"/>
    </w:rPr>
  </w:style>
  <w:style w:type="character" w:customStyle="1" w:styleId="WW8Num40z0">
    <w:name w:val="WW8Num40z0"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rsid w:val="00C43B99"/>
    <w:rPr>
      <w:rFonts w:ascii="Courier New" w:hAnsi="Courier New" w:cs="Courier New"/>
    </w:rPr>
  </w:style>
  <w:style w:type="character" w:customStyle="1" w:styleId="WW8Num40z2">
    <w:name w:val="WW8Num40z2"/>
    <w:rsid w:val="00C43B99"/>
    <w:rPr>
      <w:rFonts w:ascii="Wingdings" w:hAnsi="Wingdings" w:cs="Wingdings"/>
    </w:rPr>
  </w:style>
  <w:style w:type="character" w:customStyle="1" w:styleId="WW8Num40z3">
    <w:name w:val="WW8Num40z3"/>
    <w:rsid w:val="00C43B99"/>
    <w:rPr>
      <w:rFonts w:ascii="Symbol" w:hAnsi="Symbol" w:cs="Symbol"/>
    </w:rPr>
  </w:style>
  <w:style w:type="character" w:customStyle="1" w:styleId="WW8Num41z0">
    <w:name w:val="WW8Num41z0"/>
    <w:rsid w:val="00C43B99"/>
    <w:rPr>
      <w:rFonts w:ascii="Wingdings" w:hAnsi="Wingdings" w:cs="Wingdings"/>
    </w:rPr>
  </w:style>
  <w:style w:type="character" w:customStyle="1" w:styleId="WW8Num41z1">
    <w:name w:val="WW8Num41z1"/>
    <w:rsid w:val="00C43B99"/>
    <w:rPr>
      <w:rFonts w:ascii="Courier New" w:hAnsi="Courier New" w:cs="Courier New"/>
    </w:rPr>
  </w:style>
  <w:style w:type="character" w:customStyle="1" w:styleId="WW8Num41z3">
    <w:name w:val="WW8Num41z3"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rsid w:val="00C43B99"/>
  </w:style>
  <w:style w:type="character" w:customStyle="1" w:styleId="NagwekZnak">
    <w:name w:val="Nagłówek Znak"/>
    <w:rsid w:val="00C43B99"/>
    <w:rPr>
      <w:sz w:val="24"/>
      <w:szCs w:val="24"/>
    </w:rPr>
  </w:style>
  <w:style w:type="character" w:customStyle="1" w:styleId="StopkaZnak">
    <w:name w:val="Stopka Znak"/>
    <w:uiPriority w:val="99"/>
    <w:rsid w:val="00C43B99"/>
    <w:rPr>
      <w:sz w:val="24"/>
      <w:szCs w:val="24"/>
    </w:rPr>
  </w:style>
  <w:style w:type="character" w:customStyle="1" w:styleId="TekstdymkaZnak">
    <w:name w:val="Tekst dymka Znak"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C43B99"/>
    <w:rPr>
      <w:b/>
      <w:sz w:val="24"/>
      <w:szCs w:val="24"/>
    </w:rPr>
  </w:style>
  <w:style w:type="character" w:customStyle="1" w:styleId="Nagwek3Znak">
    <w:name w:val="Nagłówek 3 Znak"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C43B99"/>
  </w:style>
  <w:style w:type="character" w:customStyle="1" w:styleId="Znakiprzypiswdolnych">
    <w:name w:val="Znaki przypisów dolnych"/>
    <w:rsid w:val="00C43B99"/>
    <w:rPr>
      <w:vertAlign w:val="superscript"/>
    </w:rPr>
  </w:style>
  <w:style w:type="character" w:customStyle="1" w:styleId="Tekstpodstawowy2Znak">
    <w:name w:val="Tekst podstawowy 2 Znak"/>
    <w:rsid w:val="00C43B99"/>
    <w:rPr>
      <w:sz w:val="24"/>
      <w:szCs w:val="24"/>
    </w:rPr>
  </w:style>
  <w:style w:type="character" w:customStyle="1" w:styleId="Tekstpodstawowywcity2Znak">
    <w:name w:val="Tekst podstawowy wcięty 2 Znak"/>
    <w:rsid w:val="00C43B99"/>
    <w:rPr>
      <w:sz w:val="24"/>
      <w:szCs w:val="24"/>
    </w:rPr>
  </w:style>
  <w:style w:type="character" w:customStyle="1" w:styleId="Nagwek7Znak">
    <w:name w:val="Nagłówek 7 Znak"/>
    <w:rsid w:val="00C43B99"/>
    <w:rPr>
      <w:sz w:val="24"/>
      <w:szCs w:val="24"/>
    </w:rPr>
  </w:style>
  <w:style w:type="character" w:customStyle="1" w:styleId="Nagwek8Znak">
    <w:name w:val="Nagłówek 8 Znak"/>
    <w:rsid w:val="00C43B99"/>
    <w:rPr>
      <w:i/>
      <w:iCs/>
      <w:sz w:val="24"/>
      <w:szCs w:val="24"/>
    </w:rPr>
  </w:style>
  <w:style w:type="character" w:styleId="Numerstrony">
    <w:name w:val="page number"/>
    <w:rsid w:val="00C43B99"/>
    <w:rPr>
      <w:rFonts w:cs="Times New Roman"/>
    </w:rPr>
  </w:style>
  <w:style w:type="character" w:customStyle="1" w:styleId="Tekstpodstawowy3Znak">
    <w:name w:val="Tekst podstawowy 3 Znak"/>
    <w:rsid w:val="00C43B99"/>
    <w:rPr>
      <w:sz w:val="16"/>
      <w:szCs w:val="16"/>
    </w:rPr>
  </w:style>
  <w:style w:type="character" w:customStyle="1" w:styleId="TytuZnak">
    <w:name w:val="Tytuł Znak"/>
    <w:rsid w:val="00C43B99"/>
    <w:rPr>
      <w:b/>
      <w:bCs/>
      <w:sz w:val="24"/>
      <w:szCs w:val="24"/>
    </w:rPr>
  </w:style>
  <w:style w:type="character" w:customStyle="1" w:styleId="CharacterStyle1">
    <w:name w:val="Character Style 1"/>
    <w:rsid w:val="00C43B99"/>
    <w:rPr>
      <w:sz w:val="20"/>
      <w:szCs w:val="20"/>
    </w:rPr>
  </w:style>
  <w:style w:type="character" w:customStyle="1" w:styleId="CharacterStyle2">
    <w:name w:val="Character Style 2"/>
    <w:rsid w:val="00C43B99"/>
    <w:rPr>
      <w:sz w:val="20"/>
      <w:szCs w:val="20"/>
    </w:rPr>
  </w:style>
  <w:style w:type="character" w:styleId="Hipercze">
    <w:name w:val="Hyperlink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C43B99"/>
  </w:style>
  <w:style w:type="character" w:customStyle="1" w:styleId="Znakiprzypiswkocowych">
    <w:name w:val="Znaki przypisów końcowych"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rsid w:val="00C43B99"/>
  </w:style>
  <w:style w:type="character" w:customStyle="1" w:styleId="WW8Num20z0">
    <w:name w:val="WW8Num20z0"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C43B99"/>
    <w:rPr>
      <w:rFonts w:ascii="Courier New" w:hAnsi="Courier New" w:cs="Courier New"/>
    </w:rPr>
  </w:style>
  <w:style w:type="character" w:customStyle="1" w:styleId="WW8Num20z2">
    <w:name w:val="WW8Num20z2"/>
    <w:rsid w:val="00C43B99"/>
    <w:rPr>
      <w:rFonts w:ascii="Wingdings" w:hAnsi="Wingdings" w:cs="Wingdings"/>
    </w:rPr>
  </w:style>
  <w:style w:type="character" w:customStyle="1" w:styleId="WW8Num20z3">
    <w:name w:val="WW8Num20z3"/>
    <w:rsid w:val="00C43B99"/>
    <w:rPr>
      <w:rFonts w:ascii="Symbol" w:hAnsi="Symbol" w:cs="Symbol"/>
    </w:rPr>
  </w:style>
  <w:style w:type="character" w:customStyle="1" w:styleId="WW8Num33z0">
    <w:name w:val="WW8Num33z0"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C43B99"/>
    <w:rPr>
      <w:rFonts w:ascii="Courier New" w:hAnsi="Courier New" w:cs="Courier New"/>
    </w:rPr>
  </w:style>
  <w:style w:type="character" w:customStyle="1" w:styleId="WW8Num33z2">
    <w:name w:val="WW8Num33z2"/>
    <w:rsid w:val="00C43B99"/>
    <w:rPr>
      <w:rFonts w:ascii="Wingdings" w:hAnsi="Wingdings" w:cs="Wingdings"/>
    </w:rPr>
  </w:style>
  <w:style w:type="character" w:customStyle="1" w:styleId="WW8Num33z3">
    <w:name w:val="WW8Num33z3"/>
    <w:rsid w:val="00C43B99"/>
    <w:rPr>
      <w:rFonts w:ascii="Symbol" w:hAnsi="Symbol" w:cs="Symbol"/>
    </w:rPr>
  </w:style>
  <w:style w:type="character" w:customStyle="1" w:styleId="WW8Num29z0">
    <w:name w:val="WW8Num29z0"/>
    <w:rsid w:val="00C43B99"/>
    <w:rPr>
      <w:color w:val="000000"/>
    </w:rPr>
  </w:style>
  <w:style w:type="character" w:customStyle="1" w:styleId="Znakinumeracji">
    <w:name w:val="Znaki numeracji"/>
    <w:rsid w:val="00C43B99"/>
  </w:style>
  <w:style w:type="paragraph" w:customStyle="1" w:styleId="Nagwek20">
    <w:name w:val="Nagłówek2"/>
    <w:basedOn w:val="Normalny"/>
    <w:next w:val="Tekstpodstawowy"/>
    <w:rsid w:val="00C43B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customStyle="1" w:styleId="Podpis2">
    <w:name w:val="Podpis2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3B9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rsid w:val="00C43B99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D0BCB"/>
    <w:pPr>
      <w:numPr>
        <w:numId w:val="33"/>
      </w:numPr>
      <w:suppressAutoHyphens/>
      <w:ind w:left="470" w:hanging="357"/>
    </w:pPr>
    <w:rPr>
      <w:kern w:val="1"/>
      <w:lang w:eastAsia="ar-SA"/>
    </w:rPr>
  </w:style>
  <w:style w:type="paragraph" w:styleId="Tekstprzypisudolnego">
    <w:name w:val="foot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43B99"/>
    <w:pPr>
      <w:spacing w:after="120" w:line="480" w:lineRule="auto"/>
      <w:ind w:left="283"/>
    </w:pPr>
  </w:style>
  <w:style w:type="paragraph" w:customStyle="1" w:styleId="Styl">
    <w:name w:val="Styl"/>
    <w:rsid w:val="00C43B99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rsid w:val="00C43B99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C43B99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C43B99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C43B99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C43B99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rsid w:val="00C43B99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rsid w:val="00C43B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C43B99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1)"/>
    <w:basedOn w:val="Akapitzlist"/>
    <w:link w:val="1Znak"/>
    <w:qFormat/>
    <w:rsid w:val="001D0BCB"/>
    <w:pPr>
      <w:numPr>
        <w:numId w:val="39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D0BCB"/>
    <w:rPr>
      <w:rFonts w:asciiTheme="minorBidi" w:hAnsiTheme="minorBidi"/>
      <w:kern w:val="1"/>
      <w:sz w:val="24"/>
      <w:szCs w:val="24"/>
      <w:lang w:eastAsia="ar-SA"/>
    </w:rPr>
  </w:style>
  <w:style w:type="character" w:customStyle="1" w:styleId="1Znak">
    <w:name w:val="1) Znak"/>
    <w:basedOn w:val="AkapitzlistZnak"/>
    <w:link w:val="1"/>
    <w:rsid w:val="001D0BCB"/>
    <w:rPr>
      <w:rFonts w:asciiTheme="minorBidi" w:hAnsiTheme="minorBid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4F0D-5674-4FFF-A23A-1B2B915F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7443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Piotr Majchrzak</cp:lastModifiedBy>
  <cp:revision>17</cp:revision>
  <cp:lastPrinted>2021-07-23T09:49:00Z</cp:lastPrinted>
  <dcterms:created xsi:type="dcterms:W3CDTF">2022-12-13T16:12:00Z</dcterms:created>
  <dcterms:modified xsi:type="dcterms:W3CDTF">2022-12-13T18:10:00Z</dcterms:modified>
</cp:coreProperties>
</file>