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</w:t>
      </w:r>
      <w:r>
        <w:rPr>
          <w:b/>
          <w:bCs/>
        </w:rPr>
        <w:t>2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</w:t>
      </w:r>
      <w:r>
        <w:rPr/>
        <w:t>2</w:t>
      </w:r>
      <w:r>
        <w:rPr/>
        <w:t xml:space="preserve">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rFonts w:eastAsia="Calibri" w:cs="Times New Roman"/>
          <w:b/>
          <w:color w:val="000000"/>
        </w:rPr>
        <w:t xml:space="preserve">Stacja lutownicza 2w1 </w:t>
      </w:r>
      <w:r>
        <w:rPr>
          <w:rFonts w:eastAsia="Calibri" w:cs="Times New Roman"/>
          <w:b/>
          <w:color w:val="000000"/>
        </w:rPr>
        <w:t xml:space="preserve">+ dodatki </w:t>
      </w:r>
      <w:r>
        <w:rPr>
          <w:rFonts w:cs="Calibri"/>
          <w:b/>
        </w:rPr>
        <w:t>– 1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Stół warsztatowy – 12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Taboret obrotowy – 24 szt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Szafa metalowa z 8 zestawami narzędzi dla ucznia</w:t>
      </w:r>
      <w:r>
        <w:rPr>
          <w:rFonts w:cs="Calibri"/>
          <w:b/>
        </w:rPr>
        <w:t xml:space="preserve"> – 1 szt</w:t>
      </w:r>
    </w:p>
    <w:p>
      <w:pPr>
        <w:pStyle w:val="Normal"/>
        <w:spacing w:lineRule="auto" w:line="240" w:before="0" w:after="0"/>
        <w:ind w:left="142" w:hanging="142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Instrukcja BHP przy posługiwaniu się ręcznymi narzędziami o napędzie mechanicznym przy obróbce metali i drewna – 1 szt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eastAsia="Calibri" w:cs="Times New Roman"/>
          <w:b/>
          <w:color w:val="000000"/>
        </w:rPr>
        <w:t>6) Instrukcja BHP przy obsłudze lutownicy</w:t>
      </w:r>
      <w:r>
        <w:rPr>
          <w:b/>
        </w:rPr>
        <w:t xml:space="preserve"> –1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b/>
        </w:rPr>
        <w:t xml:space="preserve">7) </w:t>
      </w:r>
      <w:r>
        <w:rPr>
          <w:rFonts w:eastAsia="Calibri" w:cs="Times New Roman"/>
          <w:b/>
          <w:color w:val="000000"/>
        </w:rPr>
        <w:t>Instrukcja BHP przy obsłudze ręcznych narzędzi warsztatowych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8)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Szafa z witryną (wzór Kujawiak 3)</w:t>
      </w:r>
      <w:r>
        <w:rPr>
          <w:rFonts w:eastAsia="Calibri" w:cs="Times New Roman"/>
          <w:b/>
          <w:color w:val="000000"/>
        </w:rPr>
        <w:t xml:space="preserve"> –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9) Szafka na drukarkę – 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</w:t>
      </w:r>
      <w:r>
        <w:rPr>
          <w:rFonts w:eastAsia="Calibri" w:cs="Times New Roman"/>
          <w:b/>
          <w:color w:val="000000"/>
        </w:rPr>
        <w:t>0</w:t>
      </w:r>
      <w:r>
        <w:rPr>
          <w:rFonts w:eastAsia="Calibri" w:cs="Times New Roman"/>
          <w:b/>
          <w:color w:val="000000"/>
        </w:rPr>
        <w:t xml:space="preserve">) Apteczka pierwszej pomocy </w:t>
      </w:r>
      <w:r>
        <w:rPr>
          <w:rFonts w:eastAsia="Calibri" w:cs="Times New Roman"/>
          <w:b/>
          <w:color w:val="000000"/>
        </w:rPr>
        <w:t>w szafce metalowej</w:t>
      </w:r>
      <w:r>
        <w:rPr>
          <w:rFonts w:eastAsia="Calibri" w:cs="Times New Roman"/>
          <w:b/>
          <w:color w:val="000000"/>
        </w:rPr>
        <w:t xml:space="preserve"> –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2</w:t>
      </w:r>
      <w:r>
        <w:rPr>
          <w:rFonts w:eastAsia="Calibri" w:cs="Times New Roman"/>
          <w:b/>
          <w:color w:val="000000"/>
        </w:rPr>
        <w:t xml:space="preserve"> szt</w:t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eastAsia="Calibri" w:cs="Times New Roman"/>
          <w:b/>
          <w:color w:val="000000"/>
        </w:rPr>
        <w:t>1</w:t>
      </w:r>
      <w:r>
        <w:rPr>
          <w:rFonts w:eastAsia="Calibri" w:cs="Times New Roman"/>
          <w:b/>
          <w:color w:val="000000"/>
        </w:rPr>
        <w:t>1</w:t>
      </w:r>
      <w:r>
        <w:rPr>
          <w:rFonts w:eastAsia="Calibri" w:cs="Times New Roman"/>
          <w:b/>
          <w:color w:val="000000"/>
        </w:rPr>
        <w:t>) Okulary ochronne  – 24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dla potrzeb uczniów Szkoły Podstawowej nr 12 im. K. Makuszyńskiego w Piotrkowie Trybunalskim,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 xml:space="preserve">w terminie nie dłuższym niż </w:t>
      </w:r>
      <w:r>
        <w:rPr>
          <w:rFonts w:eastAsia="" w:cs="" w:eastAsiaTheme="minorEastAsia"/>
          <w:bCs/>
          <w:color w:val="auto"/>
          <w:kern w:val="0"/>
          <w:sz w:val="22"/>
          <w:szCs w:val="22"/>
          <w:lang w:val="pl-PL" w:eastAsia="pl-PL" w:bidi="ar-SA"/>
        </w:rPr>
        <w:t>do 30 kwietnia 2022 r</w:t>
      </w:r>
      <w:r>
        <w:rPr>
          <w:bCs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 xml:space="preserve">Dostarczenia przedmiotu umowy do siedziby Zamawiającego – Szkoła Podstawowa nr 12 </w:t>
      </w:r>
      <w:r>
        <w:rPr>
          <w:rFonts w:cs="Calibri"/>
        </w:rPr>
        <w:t>im.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fals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 xml:space="preserve">Termin realizacji umowy  do </w:t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ar-SA" w:bidi="ar-SA"/>
        </w:rPr>
        <w:t>30 kwietnia 2022 r</w:t>
      </w:r>
      <w:r>
        <w:rPr>
          <w:lang w:eastAsia="ar-SA"/>
        </w:rPr>
        <w:t>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dostarczone wyposażenie stanowisk i narzędzia, płatna będzie na wskazany rachunek w terminie do 14 dni od daty dostarczenia prawidłowo wystawionego/ej rachunku/faktury do jego siedziby, 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im.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 xml:space="preserve">w wysokości </w:t>
      </w:r>
      <w:r>
        <w:rPr/>
        <w:t>10</w:t>
      </w:r>
      <w:r>
        <w:rPr/>
        <w:t xml:space="preserve">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</w:t>
      </w:r>
      <w:r>
        <w:rPr>
          <w:bCs/>
          <w:lang w:eastAsia="ar-SA"/>
        </w:rPr>
        <w:t>50</w:t>
      </w:r>
      <w:r>
        <w:rPr>
          <w:bCs/>
          <w:lang w:eastAsia="ar-SA"/>
        </w:rPr>
        <w:t xml:space="preserve">,00 zł </w:t>
      </w:r>
      <w:r>
        <w:rPr/>
        <w:t xml:space="preserve">(słownie złotych: </w:t>
        <w:br/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pl-PL" w:bidi="ar-SA"/>
        </w:rPr>
        <w:t xml:space="preserve">pięćdziesiąt </w:t>
      </w:r>
      <w:r>
        <w:rPr/>
        <w:t>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</w:t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pl-PL" w:bidi="ar-SA"/>
        </w:rPr>
        <w:t>20</w:t>
      </w:r>
      <w:r>
        <w:rPr/>
        <w:t xml:space="preserve">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pl-PL" w:eastAsia="zh-CN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LibreOffice/6.4.0.3$Windows_X86_64 LibreOffice_project/b0a288ab3d2d4774cb44b62f04d5d28733ac6df8</Application>
  <Pages>7</Pages>
  <Words>2608</Words>
  <Characters>16566</Characters>
  <CharactersWithSpaces>19014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2021-12-05T18:05:00Z</dcterms:created>
  <dc:creator>Mama</dc:creator>
  <dc:description/>
  <dc:language>pl-PL</dc:language>
  <cp:lastModifiedBy/>
  <dcterms:modified xsi:type="dcterms:W3CDTF">2022-02-25T08:40:30Z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