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74" w:rsidRDefault="00103374" w:rsidP="00103374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Piotrków Trybunalski, dnia 16.12.2021 r.</w:t>
      </w:r>
    </w:p>
    <w:p w:rsidR="00103374" w:rsidRPr="00867A56" w:rsidRDefault="00103374" w:rsidP="00103374">
      <w:pPr>
        <w:spacing w:before="720" w:after="48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:rsidR="0058795E" w:rsidRPr="00FD331E" w:rsidRDefault="00BE065F" w:rsidP="00FD331E">
      <w:pPr>
        <w:spacing w:after="240" w:line="276" w:lineRule="auto"/>
        <w:ind w:firstLine="567"/>
        <w:jc w:val="both"/>
        <w:rPr>
          <w:rStyle w:val="Domylnaczcionkaakapitu2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12 im. K. Makuszyńskiego w Piotrkowie Trybunalskim informuje,</w:t>
      </w:r>
      <w:r>
        <w:rPr>
          <w:rFonts w:asciiTheme="minorHAnsi" w:hAnsiTheme="minorHAnsi" w:cstheme="minorHAnsi"/>
          <w:sz w:val="22"/>
          <w:szCs w:val="22"/>
        </w:rPr>
        <w:br/>
        <w:t xml:space="preserve">iż w postępowaniu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>na zakup sprzętu audio-wideo dla potrzeb uczniów Szkoły Podstawowej nr 12 im. K. Makuszyńskiego w Piotrkowie Trybunalskim</w:t>
      </w:r>
      <w:r>
        <w:rPr>
          <w:rFonts w:asciiTheme="minorHAnsi" w:hAnsiTheme="minorHAnsi" w:cstheme="minorHAnsi"/>
          <w:b/>
          <w:sz w:val="22"/>
          <w:szCs w:val="22"/>
        </w:rPr>
        <w:br/>
        <w:t>w ramach programu „Laboratoria Przyszłości”,</w:t>
      </w:r>
      <w:r>
        <w:rPr>
          <w:rFonts w:asciiTheme="minorHAnsi" w:hAnsiTheme="minorHAnsi" w:cstheme="minorHAnsi"/>
          <w:sz w:val="22"/>
          <w:szCs w:val="22"/>
        </w:rPr>
        <w:t xml:space="preserve"> prowadzonym zgodnie z art. 2 ust. 1 pkt 1 ustawy Prawo zamówień publicznych, co do którego przepisy ustawy z dnia 11 września 2019 roku Prawo zamówień publicznych (tj. Dz. U. z 2021 r. poz. 1129 ze zm.) nie mają zastosowania, </w:t>
      </w:r>
      <w:r>
        <w:rPr>
          <w:rStyle w:val="Domylnaczcionkaakapitu2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upływu terminu składania ofert tj. 14.12.2021 r. do godz. 10:00 wpłynęła 1 oferta: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58795E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5E" w:rsidRDefault="00BE065F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5E" w:rsidRDefault="00BE065F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5E" w:rsidRDefault="00BE065F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58795E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5E" w:rsidRDefault="00BE065F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5E" w:rsidRDefault="00BE065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Moje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Bambino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Sp. z o.o.</w:t>
            </w:r>
          </w:p>
          <w:p w:rsidR="0058795E" w:rsidRDefault="00BE065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ul. Graniczna 46</w:t>
            </w:r>
          </w:p>
          <w:p w:rsidR="0058795E" w:rsidRDefault="00BE065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white"/>
                <w:shd w:val="clear" w:color="auto" w:fill="FFFFFF"/>
              </w:rPr>
              <w:t>93-428 Łódź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5E" w:rsidRDefault="00BE065F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Calibri"/>
                <w:bCs/>
                <w:color w:val="000000"/>
                <w:kern w:val="2"/>
                <w:sz w:val="18"/>
                <w:szCs w:val="18"/>
                <w:highlight w:val="white"/>
                <w:lang w:eastAsia="zh-CN"/>
              </w:rPr>
              <w:t>14 957,88</w:t>
            </w:r>
          </w:p>
        </w:tc>
      </w:tr>
    </w:tbl>
    <w:p w:rsidR="0058795E" w:rsidRDefault="00BE065F" w:rsidP="00FD331E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Kwota jaką Zamawiający zamierza przeznaczyć na sfinansowanie zamówienia wynosi: </w:t>
      </w:r>
      <w:r>
        <w:rPr>
          <w:rFonts w:ascii="Calibri" w:eastAsia="Calibri" w:hAnsi="Calibri" w:cs="Calibri"/>
          <w:sz w:val="22"/>
          <w:szCs w:val="22"/>
        </w:rPr>
        <w:br/>
        <w:t>15 000 zł brutto.</w:t>
      </w:r>
    </w:p>
    <w:p w:rsidR="0036228A" w:rsidRDefault="0036228A" w:rsidP="0036228A">
      <w:pPr>
        <w:spacing w:before="840" w:after="360"/>
        <w:ind w:left="425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Dyrektor SP nr 12</w:t>
      </w:r>
    </w:p>
    <w:p w:rsidR="0058795E" w:rsidRDefault="0036228A" w:rsidP="00FD331E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Anna Kulisa</w:t>
      </w:r>
    </w:p>
    <w:sectPr w:rsidR="00587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A7" w:rsidRDefault="008C55A7">
      <w:r>
        <w:separator/>
      </w:r>
    </w:p>
  </w:endnote>
  <w:endnote w:type="continuationSeparator" w:id="0">
    <w:p w:rsidR="008C55A7" w:rsidRDefault="008C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1E" w:rsidRDefault="00FD33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5E" w:rsidRPr="00FD331E" w:rsidRDefault="0058795E" w:rsidP="00FD331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1E" w:rsidRDefault="00FD3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A7" w:rsidRDefault="008C55A7">
      <w:r>
        <w:separator/>
      </w:r>
    </w:p>
  </w:footnote>
  <w:footnote w:type="continuationSeparator" w:id="0">
    <w:p w:rsidR="008C55A7" w:rsidRDefault="008C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1E" w:rsidRDefault="00FD331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1E" w:rsidRDefault="00FD331E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1E" w:rsidRDefault="00FD331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23416"/>
    <w:multiLevelType w:val="multilevel"/>
    <w:tmpl w:val="C16A999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A882A92"/>
    <w:multiLevelType w:val="multilevel"/>
    <w:tmpl w:val="A852D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95E"/>
    <w:rsid w:val="00103374"/>
    <w:rsid w:val="0036228A"/>
    <w:rsid w:val="0058795E"/>
    <w:rsid w:val="008C55A7"/>
    <w:rsid w:val="00BE065F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786BE-5440-4A3A-9FE4-5DEAA1D2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7E5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237E5"/>
    <w:pPr>
      <w:keepNext/>
      <w:jc w:val="both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  <w:style w:type="paragraph" w:styleId="Stopka">
    <w:name w:val="footer"/>
    <w:basedOn w:val="Normalny"/>
    <w:link w:val="StopkaZnak1"/>
    <w:unhideWhenUsed/>
    <w:rsid w:val="00FD331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FD3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1295-EC4A-4854-8964-7B4DB915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Konto Microsoft</cp:lastModifiedBy>
  <cp:revision>12</cp:revision>
  <cp:lastPrinted>2021-09-16T08:29:00Z</cp:lastPrinted>
  <dcterms:created xsi:type="dcterms:W3CDTF">2021-12-15T22:43:00Z</dcterms:created>
  <dcterms:modified xsi:type="dcterms:W3CDTF">2021-12-17T10:58:00Z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